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AD07B" w14:textId="06B085DC" w:rsidR="0037121B" w:rsidRDefault="0037121B" w:rsidP="000E0946">
      <w:pPr>
        <w:pStyle w:val="BMBackmatterTitle"/>
        <w:spacing w:before="0" w:after="0"/>
        <w:rPr>
          <w:rFonts w:ascii="Cambria" w:hAnsi="Cambria"/>
          <w:sz w:val="28"/>
          <w:szCs w:val="28"/>
        </w:rPr>
      </w:pPr>
      <w:r w:rsidRPr="00A60ED4">
        <w:rPr>
          <w:rFonts w:ascii="Cambria" w:hAnsi="Cambria"/>
          <w:sz w:val="28"/>
          <w:szCs w:val="28"/>
        </w:rPr>
        <w:t>References</w:t>
      </w:r>
    </w:p>
    <w:p w14:paraId="6E750114" w14:textId="09D4A461" w:rsidR="000E0946" w:rsidRPr="00A62F78" w:rsidRDefault="000E0946" w:rsidP="000E0946">
      <w:pPr>
        <w:pStyle w:val="NOPUnindentedText"/>
        <w:rPr>
          <w:rFonts w:ascii="Cambria" w:hAnsi="Cambria"/>
          <w:i/>
          <w:color w:val="FF0000"/>
        </w:rPr>
      </w:pPr>
      <w:r w:rsidRPr="00A62F78">
        <w:rPr>
          <w:rFonts w:ascii="Cambria" w:hAnsi="Cambria"/>
          <w:i/>
          <w:color w:val="FF0000"/>
        </w:rPr>
        <w:t>References not specifically included in the book are presented in red.</w:t>
      </w:r>
    </w:p>
    <w:p w14:paraId="11CCF287" w14:textId="77777777" w:rsidR="0037121B" w:rsidRPr="005B0A45" w:rsidRDefault="0037121B" w:rsidP="0037121B">
      <w:pPr>
        <w:pStyle w:val="RReference"/>
        <w:rPr>
          <w:rFonts w:ascii="Cambria" w:hAnsi="Cambria"/>
          <w:szCs w:val="24"/>
        </w:rPr>
      </w:pPr>
      <w:proofErr w:type="gramStart"/>
      <w:r w:rsidRPr="005B0A45">
        <w:rPr>
          <w:rFonts w:ascii="Cambria" w:hAnsi="Cambria"/>
          <w:szCs w:val="24"/>
        </w:rPr>
        <w:t>Alley, Michael.</w:t>
      </w:r>
      <w:proofErr w:type="gramEnd"/>
      <w:r w:rsidRPr="005B0A45">
        <w:rPr>
          <w:rFonts w:ascii="Cambria" w:hAnsi="Cambria"/>
          <w:szCs w:val="24"/>
        </w:rPr>
        <w:t xml:space="preserve"> 2013. </w:t>
      </w:r>
      <w:r w:rsidRPr="005B0A45">
        <w:rPr>
          <w:rFonts w:ascii="Cambria" w:hAnsi="Cambria"/>
          <w:i/>
          <w:szCs w:val="24"/>
        </w:rPr>
        <w:t xml:space="preserve">The Craft of Scientific Presentations: Critical Steps to Succeed and </w:t>
      </w:r>
      <w:bookmarkStart w:id="0" w:name="_GoBack"/>
      <w:r w:rsidRPr="005B0A45">
        <w:rPr>
          <w:rFonts w:ascii="Cambria" w:hAnsi="Cambria"/>
          <w:i/>
          <w:szCs w:val="24"/>
        </w:rPr>
        <w:t>Critical Errors to Avoid.</w:t>
      </w:r>
      <w:r w:rsidRPr="005B0A45">
        <w:rPr>
          <w:rFonts w:ascii="Cambria" w:hAnsi="Cambria"/>
          <w:szCs w:val="24"/>
        </w:rPr>
        <w:t xml:space="preserve"> New York, NY: Springer.</w:t>
      </w:r>
    </w:p>
    <w:bookmarkEnd w:id="0"/>
    <w:p w14:paraId="7E80E88D" w14:textId="77777777" w:rsidR="0037121B" w:rsidRPr="005B0A45" w:rsidRDefault="0037121B" w:rsidP="0037121B">
      <w:pPr>
        <w:pStyle w:val="RReference"/>
        <w:rPr>
          <w:rFonts w:ascii="Cambria" w:eastAsia="Times New Roman" w:hAnsi="Cambria" w:cs="Arial"/>
          <w:bCs/>
          <w:szCs w:val="24"/>
        </w:rPr>
      </w:pPr>
      <w:r w:rsidRPr="005B0A45">
        <w:rPr>
          <w:rFonts w:ascii="Cambria" w:eastAsia="MS Gothic" w:hAnsi="Cambria"/>
          <w:bCs/>
          <w:szCs w:val="24"/>
        </w:rPr>
        <w:t xml:space="preserve">Altman, Rick. 2012. </w:t>
      </w:r>
      <w:r w:rsidRPr="005B0A45">
        <w:rPr>
          <w:rFonts w:ascii="Cambria" w:eastAsia="Times New Roman" w:hAnsi="Cambria" w:cs="Arial"/>
          <w:bCs/>
          <w:i/>
          <w:szCs w:val="24"/>
        </w:rPr>
        <w:t>Why Most PowerPoint Presentations Suck and How You Can Make Them Better.</w:t>
      </w:r>
      <w:r w:rsidRPr="005B0A45">
        <w:rPr>
          <w:rFonts w:ascii="Cambria" w:eastAsia="Times New Roman" w:hAnsi="Cambria" w:cs="Arial"/>
          <w:bCs/>
          <w:szCs w:val="24"/>
        </w:rPr>
        <w:t xml:space="preserve"> Pleasanton, CA: Harvest.</w:t>
      </w:r>
    </w:p>
    <w:p w14:paraId="32665C50" w14:textId="77777777" w:rsidR="0037121B" w:rsidRPr="005B0A45" w:rsidRDefault="0037121B" w:rsidP="0037121B">
      <w:pPr>
        <w:pStyle w:val="RReference"/>
        <w:rPr>
          <w:rFonts w:ascii="Cambria" w:eastAsia="Times New Roman" w:hAnsi="Cambria"/>
          <w:szCs w:val="24"/>
          <w:shd w:val="clear" w:color="auto" w:fill="FFFFFF"/>
        </w:rPr>
      </w:pPr>
      <w:proofErr w:type="spellStart"/>
      <w:r w:rsidRPr="005B0A45">
        <w:rPr>
          <w:rFonts w:ascii="Cambria" w:eastAsia="Times New Roman" w:hAnsi="Cambria"/>
          <w:szCs w:val="24"/>
          <w:shd w:val="clear" w:color="auto" w:fill="FFFFFF"/>
        </w:rPr>
        <w:t>Aron</w:t>
      </w:r>
      <w:proofErr w:type="spellEnd"/>
      <w:r w:rsidRPr="005B0A45">
        <w:rPr>
          <w:rFonts w:ascii="Cambria" w:eastAsia="Times New Roman" w:hAnsi="Cambria"/>
          <w:szCs w:val="24"/>
          <w:shd w:val="clear" w:color="auto" w:fill="FFFFFF"/>
        </w:rPr>
        <w:t xml:space="preserve">, </w:t>
      </w:r>
      <w:proofErr w:type="spellStart"/>
      <w:r w:rsidRPr="005B0A45">
        <w:rPr>
          <w:rFonts w:ascii="Cambria" w:eastAsia="Times New Roman" w:hAnsi="Cambria"/>
          <w:szCs w:val="24"/>
          <w:shd w:val="clear" w:color="auto" w:fill="FFFFFF"/>
        </w:rPr>
        <w:t>Laudan</w:t>
      </w:r>
      <w:proofErr w:type="spellEnd"/>
      <w:r w:rsidRPr="005B0A45">
        <w:rPr>
          <w:rFonts w:ascii="Cambria" w:eastAsia="Times New Roman" w:hAnsi="Cambria"/>
          <w:szCs w:val="24"/>
          <w:shd w:val="clear" w:color="auto" w:fill="FFFFFF"/>
        </w:rPr>
        <w:t xml:space="preserve"> Y., Lisa </w:t>
      </w:r>
      <w:proofErr w:type="spellStart"/>
      <w:r w:rsidRPr="005B0A45">
        <w:rPr>
          <w:rFonts w:ascii="Cambria" w:eastAsia="Times New Roman" w:hAnsi="Cambria"/>
          <w:szCs w:val="24"/>
          <w:shd w:val="clear" w:color="auto" w:fill="FFFFFF"/>
        </w:rPr>
        <w:t>Dubay</w:t>
      </w:r>
      <w:proofErr w:type="spellEnd"/>
      <w:r w:rsidRPr="005B0A45">
        <w:rPr>
          <w:rFonts w:ascii="Cambria" w:eastAsia="Times New Roman" w:hAnsi="Cambria"/>
          <w:szCs w:val="24"/>
          <w:shd w:val="clear" w:color="auto" w:fill="FFFFFF"/>
        </w:rPr>
        <w:t xml:space="preserve">, Elaine Waxman, and Steven Martin. 2015. </w:t>
      </w:r>
      <w:r w:rsidRPr="005B0A45">
        <w:rPr>
          <w:rFonts w:ascii="Cambria" w:eastAsia="Times New Roman" w:hAnsi="Cambria"/>
          <w:i/>
          <w:szCs w:val="24"/>
          <w:shd w:val="clear" w:color="auto" w:fill="FFFFFF"/>
        </w:rPr>
        <w:t>To understand climbing death rates among white Americans, look to women</w:t>
      </w:r>
      <w:r w:rsidRPr="005B0A45">
        <w:rPr>
          <w:rFonts w:ascii="Cambria" w:eastAsia="Times New Roman" w:hAnsi="Cambria"/>
          <w:szCs w:val="24"/>
          <w:shd w:val="clear" w:color="auto" w:fill="FFFFFF"/>
        </w:rPr>
        <w:t xml:space="preserve"> (blog). </w:t>
      </w:r>
      <w:r w:rsidRPr="005B0A45">
        <w:rPr>
          <w:rFonts w:ascii="Cambria" w:eastAsia="Times New Roman" w:hAnsi="Cambria"/>
          <w:i/>
          <w:szCs w:val="24"/>
          <w:shd w:val="clear" w:color="auto" w:fill="FFFFFF"/>
        </w:rPr>
        <w:t>The Urban Institute</w:t>
      </w:r>
      <w:r w:rsidRPr="005B0A45">
        <w:rPr>
          <w:rFonts w:ascii="Cambria" w:eastAsia="Times New Roman" w:hAnsi="Cambria"/>
          <w:szCs w:val="24"/>
          <w:shd w:val="clear" w:color="auto" w:fill="FFFFFF"/>
        </w:rPr>
        <w:t xml:space="preserve">. November 10, 2015. </w:t>
      </w:r>
      <w:hyperlink r:id="rId7" w:history="1">
        <w:r w:rsidRPr="005B0A45">
          <w:rPr>
            <w:rStyle w:val="Hyperlink"/>
            <w:rFonts w:ascii="Cambria" w:eastAsia="Times New Roman" w:hAnsi="Cambria"/>
            <w:szCs w:val="24"/>
            <w:shd w:val="clear" w:color="auto" w:fill="FFFFFF"/>
          </w:rPr>
          <w:t>http://www.urban.org/urban-wire/understand-climbing-death-rates-among-white-americans-look-women</w:t>
        </w:r>
      </w:hyperlink>
      <w:r w:rsidRPr="005B0A45">
        <w:rPr>
          <w:rFonts w:ascii="Cambria" w:eastAsia="Times New Roman" w:hAnsi="Cambria"/>
          <w:szCs w:val="24"/>
          <w:shd w:val="clear" w:color="auto" w:fill="FFFFFF"/>
        </w:rPr>
        <w:t xml:space="preserve">. </w:t>
      </w:r>
    </w:p>
    <w:p w14:paraId="2E8C0C12" w14:textId="6F9C3A35" w:rsidR="006116CF" w:rsidRPr="0026161D" w:rsidRDefault="006116CF" w:rsidP="0037121B">
      <w:pPr>
        <w:pStyle w:val="RReference"/>
        <w:rPr>
          <w:rFonts w:ascii="Cambria" w:eastAsia="Times New Roman" w:hAnsi="Cambria"/>
          <w:color w:val="FF0000"/>
          <w:szCs w:val="24"/>
          <w:shd w:val="clear" w:color="auto" w:fill="FFFFFF"/>
        </w:rPr>
      </w:pPr>
      <w:proofErr w:type="spellStart"/>
      <w:r w:rsidRPr="0026161D">
        <w:rPr>
          <w:rFonts w:ascii="Cambria" w:eastAsia="Times New Roman" w:hAnsi="Cambria"/>
          <w:color w:val="FF0000"/>
          <w:szCs w:val="24"/>
          <w:shd w:val="clear" w:color="auto" w:fill="FFFFFF"/>
        </w:rPr>
        <w:t>Bartsch</w:t>
      </w:r>
      <w:proofErr w:type="spellEnd"/>
      <w:r w:rsidRPr="0026161D">
        <w:rPr>
          <w:rFonts w:ascii="Cambria" w:eastAsia="Times New Roman" w:hAnsi="Cambria"/>
          <w:color w:val="FF0000"/>
          <w:szCs w:val="24"/>
          <w:shd w:val="clear" w:color="auto" w:fill="FFFFFF"/>
        </w:rPr>
        <w:t>, Robert A. and Krist</w:t>
      </w:r>
      <w:r w:rsidR="00F50F10">
        <w:rPr>
          <w:rFonts w:ascii="Cambria" w:eastAsia="Times New Roman" w:hAnsi="Cambria"/>
          <w:color w:val="FF0000"/>
          <w:szCs w:val="24"/>
          <w:shd w:val="clear" w:color="auto" w:fill="FFFFFF"/>
        </w:rPr>
        <w:t>i</w:t>
      </w:r>
      <w:r w:rsidRPr="0026161D">
        <w:rPr>
          <w:rFonts w:ascii="Cambria" w:eastAsia="Times New Roman" w:hAnsi="Cambria"/>
          <w:color w:val="FF0000"/>
          <w:szCs w:val="24"/>
          <w:shd w:val="clear" w:color="auto" w:fill="FFFFFF"/>
        </w:rPr>
        <w:t xml:space="preserve"> M. </w:t>
      </w:r>
      <w:proofErr w:type="spellStart"/>
      <w:r w:rsidRPr="0026161D">
        <w:rPr>
          <w:rFonts w:ascii="Cambria" w:eastAsia="Times New Roman" w:hAnsi="Cambria"/>
          <w:color w:val="FF0000"/>
          <w:szCs w:val="24"/>
          <w:shd w:val="clear" w:color="auto" w:fill="FFFFFF"/>
        </w:rPr>
        <w:t>Cobern</w:t>
      </w:r>
      <w:proofErr w:type="spellEnd"/>
      <w:r w:rsidRPr="0026161D">
        <w:rPr>
          <w:rFonts w:ascii="Cambria" w:eastAsia="Times New Roman" w:hAnsi="Cambria"/>
          <w:color w:val="FF0000"/>
          <w:szCs w:val="24"/>
          <w:shd w:val="clear" w:color="auto" w:fill="FFFFFF"/>
        </w:rPr>
        <w:t xml:space="preserve">. 2003. “Effectiveness of PowerPoint presentations in lectures.” </w:t>
      </w:r>
      <w:r w:rsidRPr="0026161D">
        <w:rPr>
          <w:rFonts w:ascii="Cambria" w:eastAsia="Times New Roman" w:hAnsi="Cambria"/>
          <w:i/>
          <w:color w:val="FF0000"/>
          <w:szCs w:val="24"/>
          <w:shd w:val="clear" w:color="auto" w:fill="FFFFFF"/>
        </w:rPr>
        <w:t xml:space="preserve">Computers &amp; Education </w:t>
      </w:r>
      <w:r w:rsidRPr="0026161D">
        <w:rPr>
          <w:rFonts w:ascii="Cambria" w:eastAsia="Times New Roman" w:hAnsi="Cambria"/>
          <w:color w:val="FF0000"/>
          <w:szCs w:val="24"/>
          <w:shd w:val="clear" w:color="auto" w:fill="FFFFFF"/>
        </w:rPr>
        <w:t>(41): 77-86.</w:t>
      </w:r>
    </w:p>
    <w:p w14:paraId="1BF042E7" w14:textId="77777777" w:rsidR="0037121B" w:rsidRPr="005B0A45" w:rsidRDefault="0037121B" w:rsidP="0037121B">
      <w:pPr>
        <w:pStyle w:val="RReference"/>
        <w:rPr>
          <w:rFonts w:ascii="Cambria" w:eastAsia="Times New Roman" w:hAnsi="Cambria"/>
          <w:szCs w:val="24"/>
          <w:shd w:val="clear" w:color="auto" w:fill="FFFFFF"/>
        </w:rPr>
      </w:pPr>
      <w:proofErr w:type="spellStart"/>
      <w:r w:rsidRPr="005B0A45">
        <w:rPr>
          <w:rFonts w:ascii="Cambria" w:eastAsia="Times New Roman" w:hAnsi="Cambria"/>
          <w:szCs w:val="24"/>
          <w:shd w:val="clear" w:color="auto" w:fill="FFFFFF"/>
        </w:rPr>
        <w:t>Berkun</w:t>
      </w:r>
      <w:proofErr w:type="spellEnd"/>
      <w:r w:rsidRPr="005B0A45">
        <w:rPr>
          <w:rFonts w:ascii="Cambria" w:eastAsia="Times New Roman" w:hAnsi="Cambria"/>
          <w:szCs w:val="24"/>
          <w:shd w:val="clear" w:color="auto" w:fill="FFFFFF"/>
        </w:rPr>
        <w:t xml:space="preserve">, Scott. 2011. </w:t>
      </w:r>
      <w:r w:rsidRPr="005B0A45">
        <w:rPr>
          <w:rFonts w:ascii="Cambria" w:hAnsi="Cambria"/>
          <w:i/>
          <w:szCs w:val="24"/>
        </w:rPr>
        <w:t xml:space="preserve">Confessions of a Public Speaker. </w:t>
      </w:r>
      <w:r w:rsidRPr="005B0A45">
        <w:rPr>
          <w:rFonts w:ascii="Cambria" w:hAnsi="Cambria"/>
          <w:szCs w:val="24"/>
        </w:rPr>
        <w:t>Sebastopol, CA: O’Reilly Media.</w:t>
      </w:r>
    </w:p>
    <w:p w14:paraId="7A91C170" w14:textId="532B94D9" w:rsidR="001104BB" w:rsidRPr="001104BB" w:rsidRDefault="001104BB" w:rsidP="0037121B">
      <w:pPr>
        <w:pStyle w:val="RReference"/>
        <w:rPr>
          <w:rFonts w:ascii="Cambria" w:eastAsia="Times New Roman" w:hAnsi="Cambria"/>
          <w:color w:val="FF0000"/>
          <w:szCs w:val="24"/>
          <w:shd w:val="clear" w:color="auto" w:fill="FFFFFF"/>
        </w:rPr>
      </w:pPr>
      <w:proofErr w:type="spellStart"/>
      <w:proofErr w:type="gramStart"/>
      <w:r w:rsidRPr="001104BB">
        <w:rPr>
          <w:rFonts w:ascii="Cambria" w:eastAsia="Times New Roman" w:hAnsi="Cambria"/>
          <w:color w:val="FF0000"/>
          <w:szCs w:val="24"/>
          <w:shd w:val="clear" w:color="auto" w:fill="FFFFFF"/>
        </w:rPr>
        <w:t>Berk</w:t>
      </w:r>
      <w:proofErr w:type="spellEnd"/>
      <w:r w:rsidRPr="001104BB">
        <w:rPr>
          <w:rFonts w:ascii="Cambria" w:eastAsia="Times New Roman" w:hAnsi="Cambria"/>
          <w:color w:val="FF0000"/>
          <w:szCs w:val="24"/>
          <w:shd w:val="clear" w:color="auto" w:fill="FFFFFF"/>
        </w:rPr>
        <w:t>, Ronald A. 2011.</w:t>
      </w:r>
      <w:proofErr w:type="gramEnd"/>
      <w:r w:rsidRPr="001104BB">
        <w:rPr>
          <w:rFonts w:ascii="Cambria" w:eastAsia="Times New Roman" w:hAnsi="Cambria"/>
          <w:color w:val="FF0000"/>
          <w:szCs w:val="24"/>
          <w:shd w:val="clear" w:color="auto" w:fill="FFFFFF"/>
        </w:rPr>
        <w:t xml:space="preserve"> “Research on PowerPoint: From Basic Features to Multimedia.” </w:t>
      </w:r>
      <w:proofErr w:type="gramStart"/>
      <w:r w:rsidRPr="001104BB">
        <w:rPr>
          <w:rFonts w:ascii="Cambria" w:eastAsia="Times New Roman" w:hAnsi="Cambria"/>
          <w:i/>
          <w:color w:val="FF0000"/>
          <w:szCs w:val="24"/>
          <w:shd w:val="clear" w:color="auto" w:fill="FFFFFF"/>
        </w:rPr>
        <w:t xml:space="preserve">International Journal of Technology in Teaching and Learning </w:t>
      </w:r>
      <w:r w:rsidRPr="001104BB">
        <w:rPr>
          <w:rFonts w:ascii="Cambria" w:eastAsia="Times New Roman" w:hAnsi="Cambria"/>
          <w:color w:val="FF0000"/>
          <w:szCs w:val="24"/>
          <w:shd w:val="clear" w:color="auto" w:fill="FFFFFF"/>
        </w:rPr>
        <w:t>7(1): 24-35.</w:t>
      </w:r>
      <w:proofErr w:type="gramEnd"/>
    </w:p>
    <w:p w14:paraId="6B436996" w14:textId="77777777" w:rsidR="0037121B" w:rsidRPr="005B0A45" w:rsidRDefault="0037121B" w:rsidP="0037121B">
      <w:pPr>
        <w:pStyle w:val="RReference"/>
        <w:rPr>
          <w:rFonts w:ascii="Cambria" w:eastAsia="Times New Roman" w:hAnsi="Cambria"/>
          <w:szCs w:val="24"/>
          <w:shd w:val="clear" w:color="auto" w:fill="FFFFFF"/>
        </w:rPr>
      </w:pPr>
      <w:r w:rsidRPr="005B0A45">
        <w:rPr>
          <w:rFonts w:ascii="Cambria" w:eastAsia="Times New Roman" w:hAnsi="Cambria"/>
          <w:szCs w:val="24"/>
          <w:shd w:val="clear" w:color="auto" w:fill="FFFFFF"/>
        </w:rPr>
        <w:t xml:space="preserve">Bernstein, Lenny and Joel Achenbach. “A group of middle-aged whites in the U.S. is dying at a startling rate.” </w:t>
      </w:r>
      <w:r w:rsidRPr="005B0A45">
        <w:rPr>
          <w:rFonts w:ascii="Cambria" w:eastAsia="Times New Roman" w:hAnsi="Cambria"/>
          <w:i/>
          <w:szCs w:val="24"/>
          <w:shd w:val="clear" w:color="auto" w:fill="FFFFFF"/>
        </w:rPr>
        <w:t>Washington Post</w:t>
      </w:r>
      <w:r w:rsidRPr="005B0A45">
        <w:rPr>
          <w:rFonts w:ascii="Cambria" w:eastAsia="Times New Roman" w:hAnsi="Cambria"/>
          <w:szCs w:val="24"/>
          <w:shd w:val="clear" w:color="auto" w:fill="FFFFFF"/>
        </w:rPr>
        <w:t>, November 2, 2015.</w:t>
      </w:r>
    </w:p>
    <w:p w14:paraId="14369F3F" w14:textId="77777777" w:rsidR="0037121B" w:rsidRPr="005B0A45" w:rsidRDefault="0037121B" w:rsidP="0037121B">
      <w:pPr>
        <w:pStyle w:val="RReference"/>
        <w:rPr>
          <w:rFonts w:ascii="Cambria" w:eastAsia="Times New Roman" w:hAnsi="Cambria"/>
          <w:szCs w:val="24"/>
        </w:rPr>
      </w:pPr>
      <w:proofErr w:type="spellStart"/>
      <w:r w:rsidRPr="005B0A45">
        <w:rPr>
          <w:rFonts w:ascii="Cambria" w:eastAsia="Times New Roman" w:hAnsi="Cambria"/>
          <w:szCs w:val="24"/>
          <w:shd w:val="clear" w:color="auto" w:fill="FFFFFF"/>
        </w:rPr>
        <w:t>Borkin</w:t>
      </w:r>
      <w:proofErr w:type="spellEnd"/>
      <w:r w:rsidRPr="005B0A45">
        <w:rPr>
          <w:rFonts w:ascii="Cambria" w:eastAsia="Times New Roman" w:hAnsi="Cambria"/>
          <w:szCs w:val="24"/>
          <w:shd w:val="clear" w:color="auto" w:fill="FFFFFF"/>
        </w:rPr>
        <w:t xml:space="preserve">, Michelle, Krzysztof Z. </w:t>
      </w:r>
      <w:proofErr w:type="spellStart"/>
      <w:r w:rsidRPr="005B0A45">
        <w:rPr>
          <w:rFonts w:ascii="Cambria" w:eastAsia="Times New Roman" w:hAnsi="Cambria"/>
          <w:szCs w:val="24"/>
          <w:shd w:val="clear" w:color="auto" w:fill="FFFFFF"/>
        </w:rPr>
        <w:t>Gajos</w:t>
      </w:r>
      <w:proofErr w:type="spellEnd"/>
      <w:r w:rsidRPr="005B0A45">
        <w:rPr>
          <w:rFonts w:ascii="Cambria" w:eastAsia="Times New Roman" w:hAnsi="Cambria"/>
          <w:szCs w:val="24"/>
          <w:shd w:val="clear" w:color="auto" w:fill="FFFFFF"/>
        </w:rPr>
        <w:t xml:space="preserve">, Amanda Peters, </w:t>
      </w:r>
      <w:proofErr w:type="spellStart"/>
      <w:r w:rsidRPr="005B0A45">
        <w:rPr>
          <w:rFonts w:ascii="Cambria" w:eastAsia="Times New Roman" w:hAnsi="Cambria"/>
          <w:szCs w:val="24"/>
          <w:shd w:val="clear" w:color="auto" w:fill="FFFFFF"/>
        </w:rPr>
        <w:t>Dimitrios</w:t>
      </w:r>
      <w:proofErr w:type="spellEnd"/>
      <w:r w:rsidRPr="005B0A45">
        <w:rPr>
          <w:rFonts w:ascii="Cambria" w:eastAsia="Times New Roman" w:hAnsi="Cambria"/>
          <w:szCs w:val="24"/>
          <w:shd w:val="clear" w:color="auto" w:fill="FFFFFF"/>
        </w:rPr>
        <w:t xml:space="preserve"> </w:t>
      </w:r>
      <w:proofErr w:type="spellStart"/>
      <w:r w:rsidRPr="005B0A45">
        <w:rPr>
          <w:rFonts w:ascii="Cambria" w:eastAsia="Times New Roman" w:hAnsi="Cambria"/>
          <w:szCs w:val="24"/>
          <w:shd w:val="clear" w:color="auto" w:fill="FFFFFF"/>
        </w:rPr>
        <w:t>Mitsouras</w:t>
      </w:r>
      <w:proofErr w:type="spellEnd"/>
      <w:r w:rsidRPr="005B0A45">
        <w:rPr>
          <w:rFonts w:ascii="Cambria" w:eastAsia="Times New Roman" w:hAnsi="Cambria"/>
          <w:szCs w:val="24"/>
          <w:shd w:val="clear" w:color="auto" w:fill="FFFFFF"/>
        </w:rPr>
        <w:t xml:space="preserve">, Simone </w:t>
      </w:r>
      <w:proofErr w:type="spellStart"/>
      <w:r w:rsidRPr="005B0A45">
        <w:rPr>
          <w:rFonts w:ascii="Cambria" w:eastAsia="Times New Roman" w:hAnsi="Cambria"/>
          <w:szCs w:val="24"/>
          <w:shd w:val="clear" w:color="auto" w:fill="FFFFFF"/>
        </w:rPr>
        <w:t>Melchionna</w:t>
      </w:r>
      <w:proofErr w:type="spellEnd"/>
      <w:r w:rsidRPr="005B0A45">
        <w:rPr>
          <w:rFonts w:ascii="Cambria" w:eastAsia="Times New Roman" w:hAnsi="Cambria"/>
          <w:szCs w:val="24"/>
          <w:shd w:val="clear" w:color="auto" w:fill="FFFFFF"/>
        </w:rPr>
        <w:t xml:space="preserve">, Frank J. </w:t>
      </w:r>
      <w:proofErr w:type="spellStart"/>
      <w:r w:rsidRPr="005B0A45">
        <w:rPr>
          <w:rFonts w:ascii="Cambria" w:eastAsia="Times New Roman" w:hAnsi="Cambria"/>
          <w:szCs w:val="24"/>
          <w:shd w:val="clear" w:color="auto" w:fill="FFFFFF"/>
        </w:rPr>
        <w:t>Rybicki</w:t>
      </w:r>
      <w:proofErr w:type="spellEnd"/>
      <w:r w:rsidRPr="005B0A45">
        <w:rPr>
          <w:rFonts w:ascii="Cambria" w:eastAsia="Times New Roman" w:hAnsi="Cambria"/>
          <w:szCs w:val="24"/>
          <w:shd w:val="clear" w:color="auto" w:fill="FFFFFF"/>
        </w:rPr>
        <w:t xml:space="preserve">, Charles L. Feldman, and </w:t>
      </w:r>
      <w:proofErr w:type="spellStart"/>
      <w:r w:rsidRPr="005B0A45">
        <w:rPr>
          <w:rFonts w:ascii="Cambria" w:eastAsia="Times New Roman" w:hAnsi="Cambria"/>
          <w:szCs w:val="24"/>
          <w:shd w:val="clear" w:color="auto" w:fill="FFFFFF"/>
        </w:rPr>
        <w:t>Hanspeter</w:t>
      </w:r>
      <w:proofErr w:type="spellEnd"/>
      <w:r w:rsidRPr="005B0A45">
        <w:rPr>
          <w:rFonts w:ascii="Cambria" w:eastAsia="Times New Roman" w:hAnsi="Cambria"/>
          <w:szCs w:val="24"/>
          <w:shd w:val="clear" w:color="auto" w:fill="FFFFFF"/>
        </w:rPr>
        <w:t xml:space="preserve"> </w:t>
      </w:r>
      <w:proofErr w:type="spellStart"/>
      <w:r w:rsidRPr="005B0A45">
        <w:rPr>
          <w:rFonts w:ascii="Cambria" w:eastAsia="Times New Roman" w:hAnsi="Cambria"/>
          <w:szCs w:val="24"/>
          <w:shd w:val="clear" w:color="auto" w:fill="FFFFFF"/>
        </w:rPr>
        <w:t>Pfister</w:t>
      </w:r>
      <w:proofErr w:type="spellEnd"/>
      <w:r w:rsidRPr="005B0A45">
        <w:rPr>
          <w:rFonts w:ascii="Cambria" w:eastAsia="Times New Roman" w:hAnsi="Cambria"/>
          <w:szCs w:val="24"/>
          <w:shd w:val="clear" w:color="auto" w:fill="FFFFFF"/>
        </w:rPr>
        <w:t xml:space="preserve">. 2011. “Evaluation of artery visualizations for heart disease diagnosis.” </w:t>
      </w:r>
      <w:proofErr w:type="gramStart"/>
      <w:r w:rsidRPr="005B0A45">
        <w:rPr>
          <w:rFonts w:ascii="Cambria" w:eastAsia="Times New Roman" w:hAnsi="Cambria"/>
          <w:i/>
          <w:iCs/>
          <w:szCs w:val="24"/>
          <w:shd w:val="clear" w:color="auto" w:fill="FFFFFF"/>
        </w:rPr>
        <w:t>Visualization and Computer Graphics, IEEE Transactions</w:t>
      </w:r>
      <w:r w:rsidRPr="005B0A45">
        <w:rPr>
          <w:rFonts w:ascii="Cambria" w:eastAsia="Times New Roman" w:hAnsi="Cambria"/>
          <w:iCs/>
          <w:szCs w:val="24"/>
          <w:shd w:val="clear" w:color="auto" w:fill="FFFFFF"/>
        </w:rPr>
        <w:t xml:space="preserve"> </w:t>
      </w:r>
      <w:r w:rsidRPr="005B0A45">
        <w:rPr>
          <w:rFonts w:ascii="Cambria" w:eastAsia="Times New Roman" w:hAnsi="Cambria"/>
          <w:szCs w:val="24"/>
          <w:shd w:val="clear" w:color="auto" w:fill="FFFFFF"/>
        </w:rPr>
        <w:t>17(12): 2479–88.</w:t>
      </w:r>
      <w:proofErr w:type="gramEnd"/>
    </w:p>
    <w:p w14:paraId="0E880231" w14:textId="77777777" w:rsidR="0037121B" w:rsidRPr="005B0A45" w:rsidRDefault="0037121B" w:rsidP="0037121B">
      <w:pPr>
        <w:pStyle w:val="RReference"/>
        <w:rPr>
          <w:rFonts w:ascii="Cambria" w:hAnsi="Cambria"/>
          <w:szCs w:val="24"/>
        </w:rPr>
      </w:pPr>
      <w:proofErr w:type="gramStart"/>
      <w:r w:rsidRPr="005B0A45">
        <w:rPr>
          <w:rFonts w:ascii="Cambria" w:hAnsi="Cambria"/>
          <w:szCs w:val="24"/>
        </w:rPr>
        <w:t>Bureau of Labor Statistics.</w:t>
      </w:r>
      <w:proofErr w:type="gramEnd"/>
      <w:r w:rsidRPr="005B0A45">
        <w:rPr>
          <w:rFonts w:ascii="Cambria" w:hAnsi="Cambria"/>
          <w:szCs w:val="24"/>
        </w:rPr>
        <w:t xml:space="preserve"> 2016a. “Labor Force Statistics from the Current Population Survey.” Extracted May 2016. </w:t>
      </w:r>
      <w:hyperlink r:id="rId8" w:history="1">
        <w:r w:rsidRPr="005B0A45">
          <w:rPr>
            <w:rStyle w:val="Hyperlink"/>
            <w:rFonts w:ascii="Cambria" w:hAnsi="Cambria"/>
            <w:szCs w:val="24"/>
          </w:rPr>
          <w:t>http://www.bls.gov/cps/</w:t>
        </w:r>
      </w:hyperlink>
      <w:r w:rsidRPr="005B0A45">
        <w:rPr>
          <w:rFonts w:ascii="Cambria" w:hAnsi="Cambria"/>
          <w:szCs w:val="24"/>
        </w:rPr>
        <w:t xml:space="preserve">. </w:t>
      </w:r>
    </w:p>
    <w:p w14:paraId="12C8BE29" w14:textId="55870754" w:rsidR="0037121B" w:rsidRPr="005B0A45" w:rsidRDefault="0037121B" w:rsidP="0037121B">
      <w:pPr>
        <w:pStyle w:val="RReference"/>
        <w:rPr>
          <w:rFonts w:ascii="Cambria" w:hAnsi="Cambria"/>
          <w:szCs w:val="24"/>
        </w:rPr>
      </w:pPr>
      <w:proofErr w:type="gramStart"/>
      <w:r w:rsidRPr="005B0A45">
        <w:rPr>
          <w:rFonts w:ascii="Cambria" w:hAnsi="Cambria"/>
          <w:szCs w:val="24"/>
        </w:rPr>
        <w:t>Bureau of Labor Statistics.</w:t>
      </w:r>
      <w:proofErr w:type="gramEnd"/>
      <w:r w:rsidRPr="005B0A45">
        <w:rPr>
          <w:rFonts w:ascii="Cambria" w:hAnsi="Cambria"/>
          <w:szCs w:val="24"/>
        </w:rPr>
        <w:t xml:space="preserve"> 2016b. “Job Openings and Labor Turnover Survey.” Extracted </w:t>
      </w:r>
      <w:r w:rsidRPr="005B0A45">
        <w:rPr>
          <w:rFonts w:ascii="Cambria" w:hAnsi="Cambria"/>
          <w:szCs w:val="24"/>
        </w:rPr>
        <w:lastRenderedPageBreak/>
        <w:t xml:space="preserve">May 2016. </w:t>
      </w:r>
      <w:hyperlink r:id="rId9" w:history="1">
        <w:r w:rsidR="005B0A45" w:rsidRPr="001B5F47">
          <w:rPr>
            <w:rStyle w:val="Hyperlink"/>
            <w:rFonts w:ascii="Cambria" w:hAnsi="Cambria"/>
            <w:szCs w:val="24"/>
          </w:rPr>
          <w:t>http://www.bls.gov/jlt/</w:t>
        </w:r>
      </w:hyperlink>
      <w:r w:rsidR="005B0A45">
        <w:rPr>
          <w:rFonts w:ascii="Cambria" w:hAnsi="Cambria"/>
          <w:szCs w:val="24"/>
        </w:rPr>
        <w:t>.</w:t>
      </w:r>
      <w:r w:rsidRPr="005B0A45">
        <w:rPr>
          <w:rFonts w:ascii="Cambria" w:hAnsi="Cambria"/>
          <w:szCs w:val="24"/>
        </w:rPr>
        <w:t xml:space="preserve"> </w:t>
      </w:r>
    </w:p>
    <w:p w14:paraId="3A33F2C0" w14:textId="77777777" w:rsidR="0037121B" w:rsidRPr="005B0A45" w:rsidRDefault="0037121B" w:rsidP="0037121B">
      <w:pPr>
        <w:pStyle w:val="RReference"/>
        <w:rPr>
          <w:rFonts w:ascii="Cambria" w:hAnsi="Cambria"/>
          <w:szCs w:val="24"/>
        </w:rPr>
      </w:pPr>
      <w:r w:rsidRPr="005B0A45">
        <w:rPr>
          <w:rFonts w:ascii="Cambria" w:hAnsi="Cambria"/>
          <w:szCs w:val="24"/>
        </w:rPr>
        <w:t xml:space="preserve">Cairo, Alberto. 2012. </w:t>
      </w:r>
      <w:r w:rsidRPr="005B0A45">
        <w:rPr>
          <w:rFonts w:ascii="Cambria" w:hAnsi="Cambria"/>
          <w:i/>
          <w:szCs w:val="24"/>
        </w:rPr>
        <w:t>The Functional Art: An Introduction to Information Graphics and Visualization.</w:t>
      </w:r>
      <w:r w:rsidRPr="005B0A45">
        <w:rPr>
          <w:rFonts w:ascii="Cambria" w:hAnsi="Cambria"/>
          <w:szCs w:val="24"/>
        </w:rPr>
        <w:t xml:space="preserve"> Berkeley, CA: New Riders.</w:t>
      </w:r>
    </w:p>
    <w:p w14:paraId="75F49101" w14:textId="77777777" w:rsidR="0037121B" w:rsidRPr="005B0A45" w:rsidRDefault="0037121B" w:rsidP="0037121B">
      <w:pPr>
        <w:pStyle w:val="RReference"/>
        <w:rPr>
          <w:rFonts w:ascii="Cambria" w:hAnsi="Cambria"/>
          <w:szCs w:val="24"/>
        </w:rPr>
      </w:pPr>
      <w:r w:rsidRPr="005B0A45">
        <w:rPr>
          <w:rFonts w:ascii="Cambria" w:hAnsi="Cambria"/>
          <w:szCs w:val="24"/>
        </w:rPr>
        <w:t xml:space="preserve">—— 2016. </w:t>
      </w:r>
      <w:r w:rsidRPr="005B0A45">
        <w:rPr>
          <w:rFonts w:ascii="Cambria" w:hAnsi="Cambria"/>
          <w:i/>
          <w:szCs w:val="24"/>
        </w:rPr>
        <w:t>The Truthful Art: Data, Charts, and Maps for Communication.</w:t>
      </w:r>
      <w:r w:rsidRPr="005B0A45">
        <w:rPr>
          <w:rFonts w:ascii="Cambria" w:hAnsi="Cambria"/>
          <w:szCs w:val="24"/>
        </w:rPr>
        <w:t xml:space="preserve"> New Riders.</w:t>
      </w:r>
    </w:p>
    <w:p w14:paraId="426BCAB9" w14:textId="77777777" w:rsidR="0037121B" w:rsidRPr="005B0A45" w:rsidRDefault="0037121B" w:rsidP="0037121B">
      <w:pPr>
        <w:pStyle w:val="RReference"/>
        <w:rPr>
          <w:rFonts w:ascii="Cambria" w:eastAsia="Times New Roman" w:hAnsi="Cambria"/>
          <w:szCs w:val="24"/>
        </w:rPr>
      </w:pPr>
      <w:proofErr w:type="spellStart"/>
      <w:r w:rsidRPr="005B0A45">
        <w:rPr>
          <w:rFonts w:ascii="Cambria" w:hAnsi="Cambria"/>
          <w:szCs w:val="24"/>
        </w:rPr>
        <w:t>Cam</w:t>
      </w:r>
      <w:r w:rsidRPr="005B0A45">
        <w:rPr>
          <w:rFonts w:ascii="Cambria" w:hAnsi="Cambria" w:cs="Lucida Grande"/>
          <w:color w:val="000000"/>
          <w:szCs w:val="24"/>
        </w:rPr>
        <w:t>õ</w:t>
      </w:r>
      <w:r w:rsidRPr="005B0A45">
        <w:rPr>
          <w:rFonts w:ascii="Cambria" w:hAnsi="Cambria"/>
          <w:szCs w:val="24"/>
        </w:rPr>
        <w:t>es</w:t>
      </w:r>
      <w:proofErr w:type="spellEnd"/>
      <w:r w:rsidRPr="005B0A45">
        <w:rPr>
          <w:rFonts w:ascii="Cambria" w:hAnsi="Cambria"/>
          <w:szCs w:val="24"/>
        </w:rPr>
        <w:t xml:space="preserve">, Jorge. 2016. </w:t>
      </w:r>
      <w:r w:rsidRPr="005B0A45">
        <w:rPr>
          <w:rFonts w:ascii="Cambria" w:hAnsi="Cambria"/>
          <w:i/>
          <w:szCs w:val="24"/>
        </w:rPr>
        <w:t>Data at Work: Best practices for creating effective charts and information graphics in Microsoft Excel</w:t>
      </w:r>
      <w:r w:rsidRPr="005B0A45">
        <w:rPr>
          <w:rFonts w:ascii="Cambria" w:hAnsi="Cambria"/>
          <w:szCs w:val="24"/>
        </w:rPr>
        <w:t xml:space="preserve">. New Riders. </w:t>
      </w:r>
      <w:r w:rsidRPr="005B0A45">
        <w:rPr>
          <w:rFonts w:ascii="Cambria" w:hAnsi="Cambria"/>
          <w:i/>
          <w:szCs w:val="24"/>
        </w:rPr>
        <w:t xml:space="preserve"> </w:t>
      </w:r>
      <w:r w:rsidRPr="005B0A45">
        <w:rPr>
          <w:rFonts w:ascii="Cambria" w:eastAsia="Times New Roman" w:hAnsi="Cambria"/>
          <w:szCs w:val="24"/>
        </w:rPr>
        <w:t xml:space="preserve"> </w:t>
      </w:r>
    </w:p>
    <w:p w14:paraId="3C4D02AF" w14:textId="77777777" w:rsidR="0037121B" w:rsidRPr="005B0A45" w:rsidRDefault="0037121B" w:rsidP="0037121B">
      <w:pPr>
        <w:pStyle w:val="RReference"/>
        <w:rPr>
          <w:rFonts w:ascii="Cambria" w:eastAsia="Times New Roman" w:hAnsi="Cambria"/>
          <w:szCs w:val="24"/>
        </w:rPr>
      </w:pPr>
      <w:r w:rsidRPr="005B0A45">
        <w:rPr>
          <w:rFonts w:ascii="Cambria" w:eastAsia="Times New Roman" w:hAnsi="Cambria"/>
          <w:szCs w:val="24"/>
        </w:rPr>
        <w:t xml:space="preserve">Carter, Matt. 2013. </w:t>
      </w:r>
      <w:r w:rsidRPr="005B0A45">
        <w:rPr>
          <w:rFonts w:ascii="Cambria" w:eastAsia="Times New Roman" w:hAnsi="Cambria"/>
          <w:i/>
          <w:szCs w:val="24"/>
        </w:rPr>
        <w:t>Designing Science Presentations: A Visual Guide to Figures, Papers, Slides, Posters, and More.</w:t>
      </w:r>
      <w:r w:rsidRPr="005B0A45">
        <w:rPr>
          <w:rFonts w:ascii="Cambria" w:eastAsia="Times New Roman" w:hAnsi="Cambria"/>
          <w:szCs w:val="24"/>
        </w:rPr>
        <w:t xml:space="preserve"> London: Academic Press.</w:t>
      </w:r>
    </w:p>
    <w:p w14:paraId="716CC77E" w14:textId="77777777" w:rsidR="0037121B" w:rsidRPr="0026161D" w:rsidRDefault="0037121B" w:rsidP="0026161D">
      <w:pPr>
        <w:pStyle w:val="RReference"/>
        <w:rPr>
          <w:rFonts w:ascii="Cambria" w:eastAsia="MS Gothic" w:hAnsi="Cambria"/>
          <w:bCs/>
          <w:szCs w:val="24"/>
        </w:rPr>
      </w:pPr>
      <w:proofErr w:type="gramStart"/>
      <w:r w:rsidRPr="0026161D">
        <w:rPr>
          <w:rFonts w:ascii="Cambria" w:eastAsia="MS Gothic" w:hAnsi="Cambria"/>
          <w:bCs/>
          <w:szCs w:val="24"/>
        </w:rPr>
        <w:t>Case, Anne, and Angus Deaton.</w:t>
      </w:r>
      <w:proofErr w:type="gramEnd"/>
      <w:r w:rsidRPr="0026161D">
        <w:rPr>
          <w:rFonts w:ascii="Cambria" w:eastAsia="MS Gothic" w:hAnsi="Cambria"/>
          <w:bCs/>
          <w:szCs w:val="24"/>
        </w:rPr>
        <w:t xml:space="preserve"> 2015. “Rising morbidity and mortality in midlife among white non-Hispanic Americans in the 21</w:t>
      </w:r>
      <w:r w:rsidRPr="0026161D">
        <w:rPr>
          <w:rFonts w:ascii="Cambria" w:eastAsia="MS Gothic" w:hAnsi="Cambria"/>
          <w:bCs/>
          <w:szCs w:val="24"/>
          <w:vertAlign w:val="superscript"/>
        </w:rPr>
        <w:t>st</w:t>
      </w:r>
      <w:r w:rsidRPr="0026161D">
        <w:rPr>
          <w:rFonts w:ascii="Cambria" w:eastAsia="MS Gothic" w:hAnsi="Cambria"/>
          <w:bCs/>
          <w:szCs w:val="24"/>
        </w:rPr>
        <w:t xml:space="preserve"> century.” </w:t>
      </w:r>
      <w:r w:rsidRPr="0026161D">
        <w:rPr>
          <w:rFonts w:ascii="Cambria" w:eastAsia="MS Gothic" w:hAnsi="Cambria"/>
          <w:bCs/>
          <w:i/>
          <w:szCs w:val="24"/>
        </w:rPr>
        <w:t xml:space="preserve">Proceedings of the National Academy of Sciences of the United States of America </w:t>
      </w:r>
      <w:r w:rsidRPr="0026161D">
        <w:rPr>
          <w:rFonts w:ascii="Cambria" w:eastAsia="MS Gothic" w:hAnsi="Cambria"/>
          <w:bCs/>
          <w:szCs w:val="24"/>
        </w:rPr>
        <w:t>112 (49): 15078-83.</w:t>
      </w:r>
    </w:p>
    <w:p w14:paraId="61953854" w14:textId="47DC2B69" w:rsidR="0026161D" w:rsidRPr="0026161D" w:rsidRDefault="0026161D" w:rsidP="0026161D">
      <w:pPr>
        <w:widowControl w:val="0"/>
        <w:autoSpaceDE w:val="0"/>
        <w:autoSpaceDN w:val="0"/>
        <w:adjustRightInd w:val="0"/>
        <w:spacing w:after="120" w:line="480" w:lineRule="exact"/>
        <w:ind w:left="720" w:hanging="720"/>
        <w:rPr>
          <w:rFonts w:ascii="Cambria" w:hAnsi="Cambria" w:cs="Times New Roman"/>
          <w:color w:val="FF0000"/>
        </w:rPr>
      </w:pPr>
      <w:proofErr w:type="gramStart"/>
      <w:r w:rsidRPr="0026161D">
        <w:rPr>
          <w:rFonts w:ascii="Cambria" w:hAnsi="Cambria" w:cs="Times New Roman"/>
          <w:color w:val="FF0000"/>
        </w:rPr>
        <w:t>Chen, J. and Lin, T</w:t>
      </w:r>
      <w:r w:rsidRPr="0026161D">
        <w:rPr>
          <w:rFonts w:ascii="Cambria" w:hAnsi="Cambria" w:cs="OAVˇ"/>
          <w:color w:val="FF0000"/>
        </w:rPr>
        <w:t>‐</w:t>
      </w:r>
      <w:r w:rsidRPr="0026161D">
        <w:rPr>
          <w:rFonts w:ascii="Cambria" w:hAnsi="Cambria" w:cs="Times New Roman"/>
          <w:color w:val="FF0000"/>
        </w:rPr>
        <w:t xml:space="preserve"> F. 2008</w:t>
      </w:r>
      <w:r>
        <w:rPr>
          <w:rFonts w:ascii="Cambria" w:hAnsi="Cambria" w:cs="Times New Roman"/>
          <w:color w:val="FF0000"/>
        </w:rPr>
        <w:t>.</w:t>
      </w:r>
      <w:proofErr w:type="gramEnd"/>
      <w:r>
        <w:rPr>
          <w:rFonts w:ascii="Cambria" w:hAnsi="Cambria" w:cs="Times New Roman"/>
          <w:color w:val="FF0000"/>
        </w:rPr>
        <w:t xml:space="preserve"> “</w:t>
      </w:r>
      <w:r w:rsidRPr="0026161D">
        <w:rPr>
          <w:rFonts w:ascii="Cambria" w:hAnsi="Cambria" w:cs="Times New Roman"/>
          <w:color w:val="FF0000"/>
        </w:rPr>
        <w:t xml:space="preserve">Does downloading PowerPoint slides before the lecture lead to better student </w:t>
      </w:r>
      <w:r>
        <w:rPr>
          <w:rFonts w:ascii="Cambria" w:hAnsi="Cambria" w:cs="Times New Roman"/>
          <w:color w:val="FF0000"/>
        </w:rPr>
        <w:t>achievement?”</w:t>
      </w:r>
      <w:r w:rsidRPr="0026161D">
        <w:rPr>
          <w:rFonts w:ascii="Cambria" w:hAnsi="Cambria" w:cs="Times New Roman"/>
          <w:color w:val="FF0000"/>
        </w:rPr>
        <w:t xml:space="preserve"> </w:t>
      </w:r>
      <w:proofErr w:type="gramStart"/>
      <w:r w:rsidRPr="0026161D">
        <w:rPr>
          <w:rFonts w:ascii="Cambria" w:hAnsi="Cambria" w:cs="Times New Roman"/>
          <w:i/>
          <w:color w:val="FF0000"/>
        </w:rPr>
        <w:t>International Review of Economic Education</w:t>
      </w:r>
      <w:r w:rsidRPr="0026161D">
        <w:rPr>
          <w:rFonts w:ascii="Cambria" w:hAnsi="Cambria" w:cs="Times New Roman"/>
          <w:color w:val="FF0000"/>
        </w:rPr>
        <w:t>, 7(2): 9–18.</w:t>
      </w:r>
      <w:proofErr w:type="gramEnd"/>
    </w:p>
    <w:p w14:paraId="7F5B6871" w14:textId="7D571D1F" w:rsidR="0026161D" w:rsidRPr="0026161D" w:rsidRDefault="0026161D" w:rsidP="0026161D">
      <w:pPr>
        <w:widowControl w:val="0"/>
        <w:autoSpaceDE w:val="0"/>
        <w:autoSpaceDN w:val="0"/>
        <w:adjustRightInd w:val="0"/>
        <w:spacing w:after="120" w:line="480" w:lineRule="exact"/>
        <w:ind w:left="720" w:hanging="720"/>
        <w:rPr>
          <w:rFonts w:ascii="Cambria" w:hAnsi="Cambria" w:cs="Times New Roman"/>
          <w:color w:val="FF0000"/>
        </w:rPr>
      </w:pPr>
      <w:r w:rsidRPr="0026161D">
        <w:rPr>
          <w:rFonts w:ascii="Cambria" w:hAnsi="Cambria" w:cs="Times New Roman"/>
          <w:color w:val="FF0000"/>
        </w:rPr>
        <w:t>Cannon, E. 2011</w:t>
      </w:r>
      <w:r>
        <w:rPr>
          <w:rFonts w:ascii="Cambria" w:hAnsi="Cambria" w:cs="Times New Roman"/>
          <w:color w:val="FF0000"/>
        </w:rPr>
        <w:t>. “Comment on Chen and Lin ‘</w:t>
      </w:r>
      <w:r w:rsidRPr="0026161D">
        <w:rPr>
          <w:rFonts w:ascii="Cambria" w:hAnsi="Cambria" w:cs="Times New Roman"/>
          <w:color w:val="FF0000"/>
        </w:rPr>
        <w:t>Does downloading PowerPoint slides before the lecture lead to better student achievement?</w:t>
      </w:r>
      <w:r>
        <w:rPr>
          <w:rFonts w:ascii="Cambria" w:hAnsi="Cambria" w:cs="Times New Roman"/>
          <w:color w:val="FF0000"/>
        </w:rPr>
        <w:t>’</w:t>
      </w:r>
      <w:r w:rsidRPr="0026161D">
        <w:rPr>
          <w:rFonts w:ascii="Cambria" w:hAnsi="Cambria" w:cs="Times New Roman"/>
          <w:color w:val="FF0000"/>
        </w:rPr>
        <w:t xml:space="preserve">” </w:t>
      </w:r>
      <w:proofErr w:type="gramStart"/>
      <w:r w:rsidRPr="0026161D">
        <w:rPr>
          <w:rFonts w:ascii="Cambria" w:hAnsi="Cambria" w:cs="Times New Roman"/>
          <w:i/>
          <w:color w:val="FF0000"/>
        </w:rPr>
        <w:t>International Review of Economic Education</w:t>
      </w:r>
      <w:r w:rsidRPr="0026161D">
        <w:rPr>
          <w:rFonts w:ascii="Cambria" w:hAnsi="Cambria" w:cs="Times New Roman"/>
          <w:color w:val="FF0000"/>
        </w:rPr>
        <w:t>, 10(1): 83</w:t>
      </w:r>
      <w:r w:rsidRPr="0026161D">
        <w:rPr>
          <w:rFonts w:ascii="Cambria" w:hAnsi="Cambria" w:cs="OAVˇ"/>
          <w:color w:val="FF0000"/>
        </w:rPr>
        <w:t>‐</w:t>
      </w:r>
      <w:r w:rsidRPr="0026161D">
        <w:rPr>
          <w:rFonts w:ascii="Cambria" w:hAnsi="Cambria" w:cs="Times New Roman"/>
          <w:color w:val="FF0000"/>
        </w:rPr>
        <w:t xml:space="preserve"> 89.</w:t>
      </w:r>
      <w:proofErr w:type="gramEnd"/>
    </w:p>
    <w:p w14:paraId="04B818FA" w14:textId="45A5F7A1" w:rsidR="001327BC" w:rsidRPr="001327BC" w:rsidRDefault="001327BC" w:rsidP="0026161D">
      <w:pPr>
        <w:widowControl w:val="0"/>
        <w:autoSpaceDE w:val="0"/>
        <w:autoSpaceDN w:val="0"/>
        <w:adjustRightInd w:val="0"/>
        <w:spacing w:after="120" w:line="480" w:lineRule="exact"/>
        <w:ind w:left="720" w:hanging="720"/>
        <w:rPr>
          <w:rFonts w:ascii="Cambria" w:eastAsia="MS Gothic" w:hAnsi="Cambria"/>
          <w:bCs/>
          <w:color w:val="FF0000"/>
        </w:rPr>
      </w:pPr>
      <w:r w:rsidRPr="001327BC">
        <w:rPr>
          <w:rFonts w:ascii="Cambria" w:eastAsia="MS Gothic" w:hAnsi="Cambria"/>
          <w:bCs/>
          <w:color w:val="FF0000"/>
        </w:rPr>
        <w:t xml:space="preserve">Clark, Herbert H. and Jean E. Fox Tree. 2002. “Using </w:t>
      </w:r>
      <w:r w:rsidRPr="001327BC">
        <w:rPr>
          <w:rFonts w:ascii="Cambria" w:eastAsia="MS Gothic" w:hAnsi="Cambria"/>
          <w:bCs/>
          <w:i/>
          <w:color w:val="FF0000"/>
        </w:rPr>
        <w:t xml:space="preserve">uh </w:t>
      </w:r>
      <w:r w:rsidRPr="001327BC">
        <w:rPr>
          <w:rFonts w:ascii="Cambria" w:eastAsia="MS Gothic" w:hAnsi="Cambria"/>
          <w:bCs/>
          <w:color w:val="FF0000"/>
        </w:rPr>
        <w:t xml:space="preserve">and </w:t>
      </w:r>
      <w:r w:rsidRPr="001327BC">
        <w:rPr>
          <w:rFonts w:ascii="Cambria" w:eastAsia="MS Gothic" w:hAnsi="Cambria"/>
          <w:bCs/>
          <w:i/>
          <w:color w:val="FF0000"/>
        </w:rPr>
        <w:t xml:space="preserve">um </w:t>
      </w:r>
      <w:r w:rsidRPr="001327BC">
        <w:rPr>
          <w:rFonts w:ascii="Cambria" w:eastAsia="MS Gothic" w:hAnsi="Cambria"/>
          <w:bCs/>
          <w:color w:val="FF0000"/>
        </w:rPr>
        <w:t xml:space="preserve">in spontaneous speaking.” </w:t>
      </w:r>
      <w:proofErr w:type="gramStart"/>
      <w:r w:rsidRPr="001327BC">
        <w:rPr>
          <w:rFonts w:ascii="Cambria" w:eastAsia="MS Gothic" w:hAnsi="Cambria"/>
          <w:bCs/>
          <w:i/>
          <w:color w:val="FF0000"/>
        </w:rPr>
        <w:t xml:space="preserve">Cognition </w:t>
      </w:r>
      <w:r w:rsidRPr="001327BC">
        <w:rPr>
          <w:rFonts w:ascii="Cambria" w:eastAsia="MS Gothic" w:hAnsi="Cambria"/>
          <w:bCs/>
          <w:color w:val="FF0000"/>
        </w:rPr>
        <w:t>84: 73-111.</w:t>
      </w:r>
      <w:proofErr w:type="gramEnd"/>
    </w:p>
    <w:p w14:paraId="752E1765" w14:textId="70C2B35B" w:rsidR="0037121B" w:rsidRPr="0026161D" w:rsidRDefault="0037121B" w:rsidP="0026161D">
      <w:pPr>
        <w:widowControl w:val="0"/>
        <w:autoSpaceDE w:val="0"/>
        <w:autoSpaceDN w:val="0"/>
        <w:adjustRightInd w:val="0"/>
        <w:spacing w:after="120" w:line="480" w:lineRule="exact"/>
        <w:ind w:left="720" w:hanging="720"/>
        <w:rPr>
          <w:rFonts w:ascii="Cambria" w:hAnsi="Cambria" w:cs="Times New Roman"/>
        </w:rPr>
      </w:pPr>
      <w:proofErr w:type="gramStart"/>
      <w:r w:rsidRPr="0026161D">
        <w:rPr>
          <w:rFonts w:ascii="Cambria" w:eastAsia="MS Gothic" w:hAnsi="Cambria"/>
          <w:bCs/>
        </w:rPr>
        <w:t>Clark, Ruth C., and Richard E. Mayer.</w:t>
      </w:r>
      <w:proofErr w:type="gramEnd"/>
      <w:r w:rsidRPr="0026161D">
        <w:rPr>
          <w:rFonts w:ascii="Cambria" w:eastAsia="MS Gothic" w:hAnsi="Cambria"/>
          <w:bCs/>
        </w:rPr>
        <w:t xml:space="preserve"> 2011. </w:t>
      </w:r>
      <w:r w:rsidRPr="0026161D">
        <w:rPr>
          <w:rFonts w:ascii="Cambria" w:eastAsia="Times New Roman" w:hAnsi="Cambria" w:cs="Arial"/>
          <w:bCs/>
          <w:i/>
        </w:rPr>
        <w:t>E-Learning and the Science of Instruction: Proven</w:t>
      </w:r>
      <w:r w:rsidRPr="005B0A45">
        <w:rPr>
          <w:rFonts w:ascii="Cambria" w:eastAsia="Times New Roman" w:hAnsi="Cambria" w:cs="Arial"/>
          <w:bCs/>
          <w:i/>
        </w:rPr>
        <w:t xml:space="preserve"> Guidelines for Consumers and Designers of Multimedia Learning, </w:t>
      </w:r>
      <w:r w:rsidRPr="005B0A45">
        <w:rPr>
          <w:rFonts w:ascii="Cambria" w:eastAsia="Times New Roman" w:hAnsi="Cambria" w:cs="Arial"/>
          <w:bCs/>
        </w:rPr>
        <w:t>3rd Edition</w:t>
      </w:r>
      <w:r w:rsidRPr="005B0A45">
        <w:rPr>
          <w:rFonts w:ascii="Cambria" w:eastAsia="Times New Roman" w:hAnsi="Cambria" w:cs="Arial"/>
          <w:bCs/>
          <w:i/>
        </w:rPr>
        <w:t>.</w:t>
      </w:r>
      <w:r w:rsidRPr="005B0A45">
        <w:rPr>
          <w:rFonts w:ascii="Cambria" w:eastAsia="Times New Roman" w:hAnsi="Cambria" w:cs="Arial"/>
          <w:bCs/>
        </w:rPr>
        <w:t xml:space="preserve"> San Francisco, CA: Pfeiffer.</w:t>
      </w:r>
    </w:p>
    <w:p w14:paraId="0914AB7A" w14:textId="3DFB191E" w:rsidR="00362B0F" w:rsidRPr="003D4543" w:rsidRDefault="00362B0F" w:rsidP="0037121B">
      <w:pPr>
        <w:pStyle w:val="RReference"/>
        <w:rPr>
          <w:rFonts w:ascii="Cambria" w:hAnsi="Cambria"/>
          <w:color w:val="FF0000"/>
          <w:szCs w:val="24"/>
        </w:rPr>
      </w:pPr>
      <w:proofErr w:type="spellStart"/>
      <w:r w:rsidRPr="003D4543">
        <w:rPr>
          <w:rFonts w:ascii="Cambria" w:hAnsi="Cambria"/>
          <w:color w:val="FF0000"/>
          <w:szCs w:val="24"/>
        </w:rPr>
        <w:t>Coady</w:t>
      </w:r>
      <w:proofErr w:type="spellEnd"/>
      <w:r w:rsidRPr="003D4543">
        <w:rPr>
          <w:rFonts w:ascii="Cambria" w:hAnsi="Cambria"/>
          <w:color w:val="FF0000"/>
          <w:szCs w:val="24"/>
        </w:rPr>
        <w:t xml:space="preserve">, Geri. 2013. </w:t>
      </w:r>
      <w:proofErr w:type="spellStart"/>
      <w:r w:rsidRPr="003D4543">
        <w:rPr>
          <w:rFonts w:ascii="Cambria" w:hAnsi="Cambria"/>
          <w:i/>
          <w:color w:val="FF0000"/>
          <w:szCs w:val="24"/>
        </w:rPr>
        <w:t>Colour</w:t>
      </w:r>
      <w:proofErr w:type="spellEnd"/>
      <w:r w:rsidRPr="003D4543">
        <w:rPr>
          <w:rFonts w:ascii="Cambria" w:hAnsi="Cambria"/>
          <w:i/>
          <w:color w:val="FF0000"/>
          <w:szCs w:val="24"/>
        </w:rPr>
        <w:t xml:space="preserve"> </w:t>
      </w:r>
      <w:proofErr w:type="spellStart"/>
      <w:r w:rsidRPr="003D4543">
        <w:rPr>
          <w:rFonts w:ascii="Cambria" w:hAnsi="Cambria"/>
          <w:i/>
          <w:color w:val="FF0000"/>
          <w:szCs w:val="24"/>
        </w:rPr>
        <w:t>Accessbility</w:t>
      </w:r>
      <w:proofErr w:type="spellEnd"/>
      <w:r w:rsidRPr="003D4543">
        <w:rPr>
          <w:rFonts w:ascii="Cambria" w:hAnsi="Cambria"/>
          <w:color w:val="FF0000"/>
          <w:szCs w:val="24"/>
        </w:rPr>
        <w:t xml:space="preserve">. </w:t>
      </w:r>
      <w:proofErr w:type="gramStart"/>
      <w:r w:rsidRPr="003D4543">
        <w:rPr>
          <w:rFonts w:ascii="Cambria" w:hAnsi="Cambria"/>
          <w:color w:val="FF0000"/>
          <w:szCs w:val="24"/>
        </w:rPr>
        <w:t>e</w:t>
      </w:r>
      <w:proofErr w:type="gramEnd"/>
      <w:r w:rsidRPr="003D4543">
        <w:rPr>
          <w:rFonts w:ascii="Cambria" w:hAnsi="Cambria"/>
          <w:color w:val="FF0000"/>
          <w:szCs w:val="24"/>
        </w:rPr>
        <w:t xml:space="preserve">-book. </w:t>
      </w:r>
      <w:proofErr w:type="spellStart"/>
      <w:r w:rsidRPr="003D4543">
        <w:rPr>
          <w:rFonts w:ascii="Cambria" w:hAnsi="Cambria"/>
          <w:color w:val="FF0000"/>
          <w:szCs w:val="24"/>
        </w:rPr>
        <w:t>Penarth</w:t>
      </w:r>
      <w:proofErr w:type="spellEnd"/>
      <w:r w:rsidRPr="003D4543">
        <w:rPr>
          <w:rFonts w:ascii="Cambria" w:hAnsi="Cambria"/>
          <w:color w:val="FF0000"/>
          <w:szCs w:val="24"/>
        </w:rPr>
        <w:t>, UK: Five Simple Steps.</w:t>
      </w:r>
    </w:p>
    <w:p w14:paraId="044469D1" w14:textId="3B8B513C" w:rsidR="0037121B" w:rsidRPr="005B0A45" w:rsidRDefault="0037121B" w:rsidP="0037121B">
      <w:pPr>
        <w:pStyle w:val="RReference"/>
        <w:rPr>
          <w:rFonts w:ascii="Cambria" w:hAnsi="Cambria" w:cs="Arial"/>
          <w:szCs w:val="24"/>
        </w:rPr>
      </w:pPr>
      <w:r w:rsidRPr="005B0A45">
        <w:rPr>
          <w:rFonts w:ascii="Cambria" w:hAnsi="Cambria"/>
          <w:szCs w:val="24"/>
        </w:rPr>
        <w:t xml:space="preserve">College Board. 2015. </w:t>
      </w:r>
      <w:r w:rsidRPr="005B0A45">
        <w:rPr>
          <w:rFonts w:ascii="Cambria" w:hAnsi="Cambria" w:cs="Arial"/>
          <w:i/>
          <w:iCs/>
          <w:szCs w:val="24"/>
        </w:rPr>
        <w:t>Trends in College Pricing 2015</w:t>
      </w:r>
      <w:r w:rsidRPr="005B0A45">
        <w:rPr>
          <w:rFonts w:ascii="Cambria" w:hAnsi="Cambria" w:cs="Arial"/>
          <w:szCs w:val="24"/>
        </w:rPr>
        <w:t xml:space="preserve">. </w:t>
      </w:r>
      <w:hyperlink r:id="rId10" w:history="1">
        <w:r w:rsidR="005B0A45" w:rsidRPr="001B5F47">
          <w:rPr>
            <w:rStyle w:val="Hyperlink"/>
            <w:rFonts w:ascii="Cambria" w:hAnsi="Cambria" w:cs="Arial"/>
            <w:szCs w:val="24"/>
          </w:rPr>
          <w:t>http://trends.collegeboard.org/sites/default/files/trends-college-pricing-web-final-508-2.pdf</w:t>
        </w:r>
      </w:hyperlink>
      <w:r w:rsidR="005B0A45">
        <w:rPr>
          <w:rFonts w:ascii="Cambria" w:hAnsi="Cambria" w:cs="Arial"/>
          <w:szCs w:val="24"/>
        </w:rPr>
        <w:t>.</w:t>
      </w:r>
    </w:p>
    <w:p w14:paraId="4F9C2E99" w14:textId="7C6E4C64" w:rsidR="0037121B" w:rsidRPr="005B0A45" w:rsidRDefault="0037121B" w:rsidP="0037121B">
      <w:pPr>
        <w:pStyle w:val="RReference"/>
        <w:rPr>
          <w:rFonts w:ascii="Cambria" w:eastAsia="Times New Roman" w:hAnsi="Cambria" w:cs="Arial"/>
          <w:bCs/>
          <w:szCs w:val="24"/>
        </w:rPr>
      </w:pPr>
      <w:proofErr w:type="gramStart"/>
      <w:r w:rsidRPr="005B0A45">
        <w:rPr>
          <w:rFonts w:ascii="Cambria" w:eastAsia="MS Gothic" w:hAnsi="Cambria"/>
          <w:bCs/>
          <w:szCs w:val="24"/>
        </w:rPr>
        <w:t>Congressional Budget Office.</w:t>
      </w:r>
      <w:proofErr w:type="gramEnd"/>
      <w:r w:rsidRPr="005B0A45">
        <w:rPr>
          <w:rFonts w:ascii="Cambria" w:eastAsia="MS Gothic" w:hAnsi="Cambria"/>
          <w:bCs/>
          <w:szCs w:val="24"/>
        </w:rPr>
        <w:t xml:space="preserve"> 2014. “</w:t>
      </w:r>
      <w:r w:rsidRPr="005B0A45">
        <w:rPr>
          <w:rFonts w:ascii="Cambria" w:eastAsia="Times New Roman" w:hAnsi="Cambria" w:cs="Arial"/>
          <w:bCs/>
          <w:szCs w:val="24"/>
        </w:rPr>
        <w:t xml:space="preserve">An Update to the Budget and Economic Outlook: 2014 to 2024.” </w:t>
      </w:r>
      <w:hyperlink r:id="rId11" w:history="1">
        <w:r w:rsidR="005B0A45" w:rsidRPr="001B5F47">
          <w:rPr>
            <w:rStyle w:val="Hyperlink"/>
            <w:rFonts w:ascii="Cambria" w:eastAsia="Times New Roman" w:hAnsi="Cambria" w:cs="Arial"/>
            <w:bCs/>
            <w:szCs w:val="24"/>
          </w:rPr>
          <w:t>https://www.cbo.gov/publication/45653</w:t>
        </w:r>
      </w:hyperlink>
      <w:r w:rsidR="005B0A45">
        <w:rPr>
          <w:rFonts w:ascii="Cambria" w:eastAsia="Times New Roman" w:hAnsi="Cambria" w:cs="Arial"/>
          <w:bCs/>
          <w:szCs w:val="24"/>
        </w:rPr>
        <w:t xml:space="preserve">. </w:t>
      </w:r>
    </w:p>
    <w:p w14:paraId="03079464" w14:textId="4F40BC3E" w:rsidR="003D4543" w:rsidRPr="003D4543" w:rsidRDefault="003D4543" w:rsidP="0037121B">
      <w:pPr>
        <w:pStyle w:val="RReference"/>
        <w:rPr>
          <w:rFonts w:ascii="Cambria" w:eastAsia="Times New Roman" w:hAnsi="Cambria"/>
          <w:i/>
          <w:color w:val="FF0000"/>
          <w:szCs w:val="24"/>
        </w:rPr>
      </w:pPr>
      <w:r w:rsidRPr="003D4543">
        <w:rPr>
          <w:rFonts w:ascii="Cambria" w:eastAsia="Times New Roman" w:hAnsi="Cambria"/>
          <w:color w:val="FF0000"/>
          <w:szCs w:val="24"/>
        </w:rPr>
        <w:t xml:space="preserve">Crum, Alia J., Peter </w:t>
      </w:r>
      <w:proofErr w:type="spellStart"/>
      <w:r w:rsidRPr="003D4543">
        <w:rPr>
          <w:rFonts w:ascii="Cambria" w:eastAsia="Times New Roman" w:hAnsi="Cambria"/>
          <w:color w:val="FF0000"/>
          <w:szCs w:val="24"/>
        </w:rPr>
        <w:t>Salovey</w:t>
      </w:r>
      <w:proofErr w:type="spellEnd"/>
      <w:r w:rsidRPr="003D4543">
        <w:rPr>
          <w:rFonts w:ascii="Cambria" w:eastAsia="Times New Roman" w:hAnsi="Cambria"/>
          <w:color w:val="FF0000"/>
          <w:szCs w:val="24"/>
        </w:rPr>
        <w:t xml:space="preserve">, and Shawn </w:t>
      </w:r>
      <w:proofErr w:type="spellStart"/>
      <w:r w:rsidRPr="003D4543">
        <w:rPr>
          <w:rFonts w:ascii="Cambria" w:eastAsia="Times New Roman" w:hAnsi="Cambria"/>
          <w:color w:val="FF0000"/>
          <w:szCs w:val="24"/>
        </w:rPr>
        <w:t>Achor</w:t>
      </w:r>
      <w:proofErr w:type="spellEnd"/>
      <w:r w:rsidRPr="003D4543">
        <w:rPr>
          <w:rFonts w:ascii="Cambria" w:eastAsia="Times New Roman" w:hAnsi="Cambria"/>
          <w:color w:val="FF0000"/>
          <w:szCs w:val="24"/>
        </w:rPr>
        <w:t xml:space="preserve">. 2013. “Rethinking Stress: The Role of Mindsets in Determining the Stress Response.” </w:t>
      </w:r>
      <w:r w:rsidRPr="003D4543">
        <w:rPr>
          <w:rFonts w:ascii="Cambria" w:eastAsia="Times New Roman" w:hAnsi="Cambria"/>
          <w:i/>
          <w:color w:val="FF0000"/>
          <w:szCs w:val="24"/>
        </w:rPr>
        <w:t xml:space="preserve">Journal of Personality and Social Psychology </w:t>
      </w:r>
      <w:r w:rsidRPr="003D4543">
        <w:rPr>
          <w:rFonts w:ascii="Cambria" w:eastAsia="Times New Roman" w:hAnsi="Cambria"/>
          <w:color w:val="FF0000"/>
          <w:szCs w:val="24"/>
        </w:rPr>
        <w:t>104 (4): 716-733.</w:t>
      </w:r>
      <w:r w:rsidRPr="003D4543">
        <w:rPr>
          <w:rFonts w:ascii="Cambria" w:eastAsia="Times New Roman" w:hAnsi="Cambria"/>
          <w:i/>
          <w:color w:val="FF0000"/>
          <w:szCs w:val="24"/>
        </w:rPr>
        <w:t xml:space="preserve"> </w:t>
      </w:r>
    </w:p>
    <w:p w14:paraId="35B47BD9" w14:textId="77777777" w:rsidR="0037121B" w:rsidRPr="005B0A45" w:rsidRDefault="0037121B" w:rsidP="0037121B">
      <w:pPr>
        <w:pStyle w:val="RReference"/>
        <w:rPr>
          <w:rFonts w:ascii="Cambria" w:eastAsia="Times New Roman" w:hAnsi="Cambria"/>
          <w:szCs w:val="24"/>
        </w:rPr>
      </w:pPr>
      <w:proofErr w:type="spellStart"/>
      <w:proofErr w:type="gramStart"/>
      <w:r w:rsidRPr="005B0A45">
        <w:rPr>
          <w:rFonts w:ascii="Cambria" w:eastAsia="Times New Roman" w:hAnsi="Cambria"/>
          <w:szCs w:val="24"/>
        </w:rPr>
        <w:t>Cuddy</w:t>
      </w:r>
      <w:proofErr w:type="spellEnd"/>
      <w:r w:rsidRPr="005B0A45">
        <w:rPr>
          <w:rFonts w:ascii="Cambria" w:eastAsia="Times New Roman" w:hAnsi="Cambria"/>
          <w:szCs w:val="24"/>
        </w:rPr>
        <w:t xml:space="preserve">, Amy J.C., Caroline A. </w:t>
      </w:r>
      <w:proofErr w:type="spellStart"/>
      <w:r w:rsidRPr="005B0A45">
        <w:rPr>
          <w:rFonts w:ascii="Cambria" w:eastAsia="Times New Roman" w:hAnsi="Cambria"/>
          <w:szCs w:val="24"/>
        </w:rPr>
        <w:t>Wilmuth</w:t>
      </w:r>
      <w:proofErr w:type="spellEnd"/>
      <w:r w:rsidRPr="005B0A45">
        <w:rPr>
          <w:rFonts w:ascii="Cambria" w:eastAsia="Times New Roman" w:hAnsi="Cambria"/>
          <w:szCs w:val="24"/>
        </w:rPr>
        <w:t>, and Dana R. Carney.</w:t>
      </w:r>
      <w:proofErr w:type="gramEnd"/>
      <w:r w:rsidRPr="005B0A45">
        <w:rPr>
          <w:rFonts w:ascii="Cambria" w:eastAsia="Times New Roman" w:hAnsi="Cambria"/>
          <w:szCs w:val="24"/>
        </w:rPr>
        <w:t xml:space="preserve"> 2012. “The Benefit of Power Posing Before a High-Stakes Social Evaluation.” </w:t>
      </w:r>
      <w:proofErr w:type="gramStart"/>
      <w:r w:rsidRPr="005B0A45">
        <w:rPr>
          <w:rFonts w:ascii="Cambria" w:eastAsia="Times New Roman" w:hAnsi="Cambria"/>
          <w:i/>
          <w:szCs w:val="24"/>
        </w:rPr>
        <w:t>Harvard Business School Working Paper No. 13- 027</w:t>
      </w:r>
      <w:r w:rsidRPr="005B0A45">
        <w:rPr>
          <w:rFonts w:ascii="Cambria" w:eastAsia="Times New Roman" w:hAnsi="Cambria"/>
          <w:szCs w:val="24"/>
        </w:rPr>
        <w:t>.</w:t>
      </w:r>
      <w:proofErr w:type="gramEnd"/>
      <w:r w:rsidRPr="005B0A45">
        <w:rPr>
          <w:rFonts w:ascii="Cambria" w:eastAsia="Times New Roman" w:hAnsi="Cambria"/>
          <w:szCs w:val="24"/>
        </w:rPr>
        <w:t xml:space="preserve"> September.</w:t>
      </w:r>
    </w:p>
    <w:p w14:paraId="68000C9F" w14:textId="77777777" w:rsidR="0037121B" w:rsidRPr="005B0A45" w:rsidRDefault="0037121B" w:rsidP="0037121B">
      <w:pPr>
        <w:pStyle w:val="RReference"/>
        <w:rPr>
          <w:rFonts w:ascii="Cambria" w:eastAsia="Times New Roman" w:hAnsi="Cambria"/>
          <w:szCs w:val="24"/>
          <w:shd w:val="clear" w:color="auto" w:fill="FFFFFF"/>
        </w:rPr>
      </w:pPr>
      <w:proofErr w:type="spellStart"/>
      <w:proofErr w:type="gramStart"/>
      <w:r w:rsidRPr="005B0A45">
        <w:rPr>
          <w:rFonts w:ascii="Cambria" w:eastAsia="Times New Roman" w:hAnsi="Cambria"/>
          <w:szCs w:val="24"/>
          <w:shd w:val="clear" w:color="auto" w:fill="FFFFFF"/>
        </w:rPr>
        <w:t>Cuddy</w:t>
      </w:r>
      <w:proofErr w:type="spellEnd"/>
      <w:r w:rsidRPr="005B0A45">
        <w:rPr>
          <w:rFonts w:ascii="Cambria" w:eastAsia="Times New Roman" w:hAnsi="Cambria"/>
          <w:szCs w:val="24"/>
          <w:shd w:val="clear" w:color="auto" w:fill="FFFFFF"/>
        </w:rPr>
        <w:t>, Amy.</w:t>
      </w:r>
      <w:proofErr w:type="gramEnd"/>
      <w:r w:rsidRPr="005B0A45">
        <w:rPr>
          <w:rFonts w:ascii="Cambria" w:eastAsia="Times New Roman" w:hAnsi="Cambria"/>
          <w:szCs w:val="24"/>
          <w:shd w:val="clear" w:color="auto" w:fill="FFFFFF"/>
        </w:rPr>
        <w:t xml:space="preserve"> 2015. </w:t>
      </w:r>
      <w:r w:rsidRPr="005B0A45">
        <w:rPr>
          <w:rFonts w:ascii="Cambria" w:eastAsia="Times New Roman" w:hAnsi="Cambria"/>
          <w:i/>
          <w:szCs w:val="24"/>
          <w:shd w:val="clear" w:color="auto" w:fill="FFFFFF"/>
        </w:rPr>
        <w:t xml:space="preserve">Presence: Bringing your Boldest Self to your Biggest Challenges. </w:t>
      </w:r>
      <w:r w:rsidRPr="005B0A45">
        <w:rPr>
          <w:rFonts w:ascii="Cambria" w:eastAsia="Times New Roman" w:hAnsi="Cambria"/>
          <w:szCs w:val="24"/>
          <w:shd w:val="clear" w:color="auto" w:fill="FFFFFF"/>
        </w:rPr>
        <w:t>New York, NY: Little, Brown and Company.</w:t>
      </w:r>
    </w:p>
    <w:p w14:paraId="2F2DA0DC" w14:textId="0A24E683" w:rsidR="00820767" w:rsidRDefault="00820767" w:rsidP="0037121B">
      <w:pPr>
        <w:pStyle w:val="RReference"/>
        <w:rPr>
          <w:rFonts w:ascii="Cambria" w:eastAsia="Times New Roman" w:hAnsi="Cambria"/>
          <w:color w:val="FF0000"/>
          <w:szCs w:val="24"/>
          <w:shd w:val="clear" w:color="auto" w:fill="FFFFFF"/>
        </w:rPr>
      </w:pPr>
      <w:proofErr w:type="gramStart"/>
      <w:r w:rsidRPr="00820767">
        <w:rPr>
          <w:rFonts w:ascii="Cambria" w:eastAsia="Times New Roman" w:hAnsi="Cambria"/>
          <w:color w:val="FF0000"/>
          <w:szCs w:val="24"/>
          <w:shd w:val="clear" w:color="auto" w:fill="FFFFFF"/>
        </w:rPr>
        <w:t>de</w:t>
      </w:r>
      <w:proofErr w:type="gramEnd"/>
      <w:r w:rsidRPr="00820767">
        <w:rPr>
          <w:rFonts w:ascii="Cambria" w:eastAsia="Times New Roman" w:hAnsi="Cambria"/>
          <w:color w:val="FF0000"/>
          <w:szCs w:val="24"/>
          <w:shd w:val="clear" w:color="auto" w:fill="FFFFFF"/>
        </w:rPr>
        <w:t xml:space="preserve"> Jong, Ton. 2009. “Cognitive load theory, educational researcher, and instructional design: some food for thought.” </w:t>
      </w:r>
      <w:r w:rsidRPr="00820767">
        <w:rPr>
          <w:rFonts w:ascii="Cambria" w:eastAsia="Times New Roman" w:hAnsi="Cambria"/>
          <w:i/>
          <w:color w:val="FF0000"/>
          <w:szCs w:val="24"/>
          <w:shd w:val="clear" w:color="auto" w:fill="FFFFFF"/>
        </w:rPr>
        <w:t xml:space="preserve">Instructional Science </w:t>
      </w:r>
      <w:r w:rsidRPr="00820767">
        <w:rPr>
          <w:rFonts w:ascii="Cambria" w:eastAsia="Times New Roman" w:hAnsi="Cambria"/>
          <w:color w:val="FF0000"/>
          <w:szCs w:val="24"/>
          <w:shd w:val="clear" w:color="auto" w:fill="FFFFFF"/>
        </w:rPr>
        <w:t>38: 105-134.</w:t>
      </w:r>
    </w:p>
    <w:p w14:paraId="44ABEDC8" w14:textId="42370609" w:rsidR="00820767" w:rsidRPr="00820767" w:rsidRDefault="00820767" w:rsidP="0037121B">
      <w:pPr>
        <w:pStyle w:val="RReference"/>
        <w:rPr>
          <w:rFonts w:ascii="Cambria" w:eastAsia="Times New Roman" w:hAnsi="Cambria"/>
          <w:i/>
          <w:color w:val="FF0000"/>
          <w:szCs w:val="24"/>
          <w:shd w:val="clear" w:color="auto" w:fill="FFFFFF"/>
        </w:rPr>
      </w:pPr>
      <w:proofErr w:type="spellStart"/>
      <w:r>
        <w:rPr>
          <w:rFonts w:ascii="Cambria" w:eastAsia="Times New Roman" w:hAnsi="Cambria"/>
          <w:color w:val="FF0000"/>
          <w:szCs w:val="24"/>
          <w:shd w:val="clear" w:color="auto" w:fill="FFFFFF"/>
        </w:rPr>
        <w:t>DeGroot</w:t>
      </w:r>
      <w:proofErr w:type="spellEnd"/>
      <w:r>
        <w:rPr>
          <w:rFonts w:ascii="Cambria" w:eastAsia="Times New Roman" w:hAnsi="Cambria"/>
          <w:color w:val="FF0000"/>
          <w:szCs w:val="24"/>
          <w:shd w:val="clear" w:color="auto" w:fill="FFFFFF"/>
        </w:rPr>
        <w:t xml:space="preserve">, Timothy and Stephan J. </w:t>
      </w:r>
      <w:proofErr w:type="spellStart"/>
      <w:r>
        <w:rPr>
          <w:rFonts w:ascii="Cambria" w:eastAsia="Times New Roman" w:hAnsi="Cambria"/>
          <w:color w:val="FF0000"/>
          <w:szCs w:val="24"/>
          <w:shd w:val="clear" w:color="auto" w:fill="FFFFFF"/>
        </w:rPr>
        <w:t>Motowidlo</w:t>
      </w:r>
      <w:proofErr w:type="spellEnd"/>
      <w:r>
        <w:rPr>
          <w:rFonts w:ascii="Cambria" w:eastAsia="Times New Roman" w:hAnsi="Cambria"/>
          <w:color w:val="FF0000"/>
          <w:szCs w:val="24"/>
          <w:shd w:val="clear" w:color="auto" w:fill="FFFFFF"/>
        </w:rPr>
        <w:t xml:space="preserve">. 1999. “Why Visual and Vocal Interview Cues Can Affect Interviewers’ Judgments and Predict Job Performance.” </w:t>
      </w:r>
      <w:r>
        <w:rPr>
          <w:rFonts w:ascii="Cambria" w:eastAsia="Times New Roman" w:hAnsi="Cambria"/>
          <w:i/>
          <w:color w:val="FF0000"/>
          <w:szCs w:val="24"/>
          <w:shd w:val="clear" w:color="auto" w:fill="FFFFFF"/>
        </w:rPr>
        <w:t xml:space="preserve">Journal of Applied Psychology </w:t>
      </w:r>
      <w:r w:rsidRPr="00567DA1">
        <w:rPr>
          <w:rFonts w:ascii="Cambria" w:eastAsia="Times New Roman" w:hAnsi="Cambria"/>
          <w:color w:val="FF0000"/>
          <w:szCs w:val="24"/>
          <w:shd w:val="clear" w:color="auto" w:fill="FFFFFF"/>
        </w:rPr>
        <w:t>84 (6): 986-993.</w:t>
      </w:r>
    </w:p>
    <w:p w14:paraId="64F112F7" w14:textId="77777777" w:rsidR="0037121B" w:rsidRPr="005B0A45" w:rsidRDefault="0037121B" w:rsidP="0037121B">
      <w:pPr>
        <w:pStyle w:val="RReference"/>
        <w:rPr>
          <w:rFonts w:ascii="Cambria" w:eastAsia="Times New Roman" w:hAnsi="Cambria"/>
          <w:szCs w:val="24"/>
        </w:rPr>
      </w:pPr>
      <w:proofErr w:type="spellStart"/>
      <w:r w:rsidRPr="005B0A45">
        <w:rPr>
          <w:rFonts w:ascii="Cambria" w:eastAsia="Times New Roman" w:hAnsi="Cambria"/>
          <w:szCs w:val="24"/>
          <w:shd w:val="clear" w:color="auto" w:fill="FFFFFF"/>
        </w:rPr>
        <w:t>Driskell</w:t>
      </w:r>
      <w:proofErr w:type="spellEnd"/>
      <w:r w:rsidRPr="005B0A45">
        <w:rPr>
          <w:rFonts w:ascii="Cambria" w:eastAsia="Times New Roman" w:hAnsi="Cambria"/>
          <w:szCs w:val="24"/>
          <w:shd w:val="clear" w:color="auto" w:fill="FFFFFF"/>
        </w:rPr>
        <w:t xml:space="preserve">, James E., Carolyn Copper, and Aidan Moran. 1994. “Does Mental Practice Enhance Performance?” </w:t>
      </w:r>
      <w:r w:rsidRPr="005B0A45">
        <w:rPr>
          <w:rFonts w:ascii="Cambria" w:eastAsia="Times New Roman" w:hAnsi="Cambria"/>
          <w:i/>
          <w:iCs/>
          <w:szCs w:val="24"/>
          <w:shd w:val="clear" w:color="auto" w:fill="FFFFFF"/>
        </w:rPr>
        <w:t>Journal of Applied Psychology</w:t>
      </w:r>
      <w:r w:rsidRPr="005B0A45">
        <w:rPr>
          <w:rFonts w:ascii="Cambria" w:eastAsia="Times New Roman" w:hAnsi="Cambria"/>
          <w:szCs w:val="24"/>
          <w:shd w:val="clear" w:color="auto" w:fill="FFFFFF"/>
        </w:rPr>
        <w:t> 79 (4): 481.</w:t>
      </w:r>
    </w:p>
    <w:p w14:paraId="0F717A74" w14:textId="77777777" w:rsidR="0037121B" w:rsidRPr="005B0A45" w:rsidRDefault="0037121B" w:rsidP="0037121B">
      <w:pPr>
        <w:pStyle w:val="RReference"/>
        <w:rPr>
          <w:rFonts w:ascii="Cambria" w:eastAsia="Times New Roman" w:hAnsi="Cambria" w:cs="Arial"/>
          <w:bCs/>
          <w:szCs w:val="24"/>
        </w:rPr>
      </w:pPr>
      <w:r w:rsidRPr="005B0A45">
        <w:rPr>
          <w:rFonts w:ascii="Cambria" w:eastAsia="MS Gothic" w:hAnsi="Cambria"/>
          <w:bCs/>
          <w:szCs w:val="24"/>
        </w:rPr>
        <w:t xml:space="preserve">Duarte, Nancy. 2008. </w:t>
      </w:r>
      <w:proofErr w:type="spellStart"/>
      <w:r w:rsidRPr="005B0A45">
        <w:rPr>
          <w:rFonts w:ascii="Cambria" w:eastAsia="Times New Roman" w:hAnsi="Cambria" w:cs="Arial"/>
          <w:bCs/>
          <w:i/>
          <w:szCs w:val="24"/>
        </w:rPr>
        <w:t>Slide:ology</w:t>
      </w:r>
      <w:proofErr w:type="spellEnd"/>
      <w:r w:rsidRPr="005B0A45">
        <w:rPr>
          <w:rFonts w:ascii="Cambria" w:eastAsia="Times New Roman" w:hAnsi="Cambria" w:cs="Arial"/>
          <w:bCs/>
          <w:i/>
          <w:szCs w:val="24"/>
        </w:rPr>
        <w:t>: The Art and Science of Creating Great Presentations.</w:t>
      </w:r>
      <w:r w:rsidRPr="005B0A45">
        <w:rPr>
          <w:rFonts w:ascii="Cambria" w:eastAsia="Times New Roman" w:hAnsi="Cambria" w:cs="Arial"/>
          <w:bCs/>
          <w:szCs w:val="24"/>
        </w:rPr>
        <w:t xml:space="preserve"> Sebastopol, CA: O’Reilly Media.</w:t>
      </w:r>
    </w:p>
    <w:p w14:paraId="0F737D20" w14:textId="77777777" w:rsidR="0037121B" w:rsidRPr="005B0A45" w:rsidRDefault="0037121B" w:rsidP="0037121B">
      <w:pPr>
        <w:pStyle w:val="RReference"/>
        <w:rPr>
          <w:rFonts w:ascii="Cambria" w:hAnsi="Cambria"/>
          <w:szCs w:val="24"/>
        </w:rPr>
      </w:pPr>
      <w:r w:rsidRPr="005B0A45">
        <w:rPr>
          <w:rFonts w:ascii="Cambria" w:hAnsi="Cambria"/>
          <w:szCs w:val="24"/>
        </w:rPr>
        <w:t xml:space="preserve">——. 2010. </w:t>
      </w:r>
      <w:r w:rsidRPr="005B0A45">
        <w:rPr>
          <w:rFonts w:ascii="Cambria" w:eastAsia="Times New Roman" w:hAnsi="Cambria" w:cs="Arial"/>
          <w:i/>
          <w:szCs w:val="24"/>
        </w:rPr>
        <w:t>Resonate: Present Visual Stories that Transform Audiences.</w:t>
      </w:r>
      <w:r w:rsidRPr="005B0A45">
        <w:rPr>
          <w:rFonts w:ascii="Cambria" w:eastAsia="Times New Roman" w:hAnsi="Cambria" w:cs="Arial"/>
          <w:szCs w:val="24"/>
        </w:rPr>
        <w:t xml:space="preserve"> Hoboken, NJ: Wiley.</w:t>
      </w:r>
    </w:p>
    <w:p w14:paraId="5C93E4F4" w14:textId="77777777" w:rsidR="0037121B" w:rsidRPr="005B0A45" w:rsidRDefault="0037121B" w:rsidP="0037121B">
      <w:pPr>
        <w:pStyle w:val="RReference"/>
        <w:rPr>
          <w:rFonts w:ascii="Cambria" w:eastAsia="Times New Roman" w:hAnsi="Cambria" w:cs="Arial"/>
          <w:bCs/>
          <w:kern w:val="36"/>
          <w:szCs w:val="24"/>
        </w:rPr>
      </w:pPr>
      <w:r w:rsidRPr="005B0A45">
        <w:rPr>
          <w:rFonts w:ascii="Cambria" w:eastAsia="Times New Roman" w:hAnsi="Cambria" w:cs="Arial"/>
          <w:bCs/>
          <w:kern w:val="36"/>
          <w:szCs w:val="24"/>
        </w:rPr>
        <w:t xml:space="preserve">——. 2012. </w:t>
      </w:r>
      <w:r w:rsidRPr="005B0A45">
        <w:rPr>
          <w:rFonts w:ascii="Cambria" w:eastAsia="Times New Roman" w:hAnsi="Cambria" w:cs="Arial"/>
          <w:bCs/>
          <w:i/>
          <w:kern w:val="36"/>
          <w:szCs w:val="24"/>
        </w:rPr>
        <w:t>HBR Guide to Persuasive Presentations (HBR Guide Series).</w:t>
      </w:r>
      <w:r w:rsidRPr="005B0A45">
        <w:rPr>
          <w:rFonts w:ascii="Cambria" w:eastAsia="Times New Roman" w:hAnsi="Cambria" w:cs="Arial"/>
          <w:bCs/>
          <w:kern w:val="36"/>
          <w:szCs w:val="24"/>
        </w:rPr>
        <w:t xml:space="preserve"> Boston, MA: Harvard Business Review Press.</w:t>
      </w:r>
    </w:p>
    <w:p w14:paraId="182BC95F" w14:textId="19E1778B" w:rsidR="00A0438C" w:rsidRPr="000B7A4B" w:rsidRDefault="00A0438C" w:rsidP="0037121B">
      <w:pPr>
        <w:pStyle w:val="RReference"/>
        <w:rPr>
          <w:rFonts w:ascii="Cambria" w:hAnsi="Cambria"/>
          <w:color w:val="FF0000"/>
          <w:szCs w:val="24"/>
        </w:rPr>
      </w:pPr>
      <w:proofErr w:type="spellStart"/>
      <w:r w:rsidRPr="000B7A4B">
        <w:rPr>
          <w:rFonts w:ascii="Cambria" w:hAnsi="Cambria"/>
          <w:color w:val="FF0000"/>
          <w:szCs w:val="24"/>
        </w:rPr>
        <w:t>Endestad</w:t>
      </w:r>
      <w:proofErr w:type="spellEnd"/>
      <w:r w:rsidRPr="000B7A4B">
        <w:rPr>
          <w:rFonts w:ascii="Cambria" w:hAnsi="Cambria"/>
          <w:color w:val="FF0000"/>
          <w:szCs w:val="24"/>
        </w:rPr>
        <w:t xml:space="preserve">, Tor, </w:t>
      </w:r>
      <w:proofErr w:type="spellStart"/>
      <w:r w:rsidRPr="000B7A4B">
        <w:rPr>
          <w:rFonts w:ascii="Cambria" w:hAnsi="Cambria"/>
          <w:color w:val="FF0000"/>
          <w:szCs w:val="24"/>
        </w:rPr>
        <w:t>Svein</w:t>
      </w:r>
      <w:proofErr w:type="spellEnd"/>
      <w:r w:rsidRPr="000B7A4B">
        <w:rPr>
          <w:rFonts w:ascii="Cambria" w:hAnsi="Cambria"/>
          <w:color w:val="FF0000"/>
          <w:szCs w:val="24"/>
        </w:rPr>
        <w:t xml:space="preserve"> </w:t>
      </w:r>
      <w:proofErr w:type="spellStart"/>
      <w:r w:rsidRPr="000B7A4B">
        <w:rPr>
          <w:rFonts w:ascii="Cambria" w:hAnsi="Cambria"/>
          <w:color w:val="FF0000"/>
          <w:szCs w:val="24"/>
        </w:rPr>
        <w:t>Magnussen</w:t>
      </w:r>
      <w:proofErr w:type="spellEnd"/>
      <w:r w:rsidRPr="000B7A4B">
        <w:rPr>
          <w:rFonts w:ascii="Cambria" w:hAnsi="Cambria"/>
          <w:color w:val="FF0000"/>
          <w:szCs w:val="24"/>
        </w:rPr>
        <w:t xml:space="preserve">, and Tore </w:t>
      </w:r>
      <w:proofErr w:type="spellStart"/>
      <w:r w:rsidRPr="000B7A4B">
        <w:rPr>
          <w:rFonts w:ascii="Cambria" w:hAnsi="Cambria"/>
          <w:color w:val="FF0000"/>
          <w:szCs w:val="24"/>
        </w:rPr>
        <w:t>Helstrup</w:t>
      </w:r>
      <w:proofErr w:type="spellEnd"/>
      <w:r w:rsidRPr="000B7A4B">
        <w:rPr>
          <w:rFonts w:ascii="Cambria" w:hAnsi="Cambria"/>
          <w:color w:val="FF0000"/>
          <w:szCs w:val="24"/>
        </w:rPr>
        <w:t xml:space="preserve">. 2003-2004. “Memory for Pictures and Words Following Literal and Metaphorical Decisions.” </w:t>
      </w:r>
      <w:r w:rsidRPr="000B7A4B">
        <w:rPr>
          <w:rFonts w:ascii="Cambria" w:hAnsi="Cambria"/>
          <w:i/>
          <w:color w:val="FF0000"/>
          <w:szCs w:val="24"/>
        </w:rPr>
        <w:t xml:space="preserve">Imagination, Cognition and Personality </w:t>
      </w:r>
      <w:r w:rsidRPr="000B7A4B">
        <w:rPr>
          <w:rFonts w:ascii="Cambria" w:hAnsi="Cambria"/>
          <w:color w:val="FF0000"/>
          <w:szCs w:val="24"/>
        </w:rPr>
        <w:t>23 (2&amp;3): 209-216.</w:t>
      </w:r>
    </w:p>
    <w:p w14:paraId="30C3448D" w14:textId="77777777" w:rsidR="0037121B" w:rsidRPr="005B0A45" w:rsidRDefault="0037121B" w:rsidP="0037121B">
      <w:pPr>
        <w:pStyle w:val="RReference"/>
        <w:rPr>
          <w:rFonts w:ascii="Cambria" w:hAnsi="Cambria"/>
          <w:szCs w:val="24"/>
        </w:rPr>
      </w:pPr>
      <w:proofErr w:type="gramStart"/>
      <w:r w:rsidRPr="005B0A45">
        <w:rPr>
          <w:rFonts w:ascii="Cambria" w:hAnsi="Cambria"/>
          <w:szCs w:val="24"/>
        </w:rPr>
        <w:t>Evergreen, Stephanie.</w:t>
      </w:r>
      <w:proofErr w:type="gramEnd"/>
      <w:r w:rsidRPr="005B0A45">
        <w:rPr>
          <w:rFonts w:ascii="Cambria" w:hAnsi="Cambria"/>
          <w:szCs w:val="24"/>
        </w:rPr>
        <w:t xml:space="preserve"> 2016. </w:t>
      </w:r>
      <w:r w:rsidRPr="005B0A45">
        <w:rPr>
          <w:rFonts w:ascii="Cambria" w:hAnsi="Cambria"/>
          <w:i/>
          <w:szCs w:val="24"/>
        </w:rPr>
        <w:t xml:space="preserve">Effective Data Visualization: The Right Chart for the Right Data. </w:t>
      </w:r>
      <w:r w:rsidRPr="005B0A45">
        <w:rPr>
          <w:rFonts w:ascii="Cambria" w:hAnsi="Cambria"/>
          <w:szCs w:val="24"/>
        </w:rPr>
        <w:t>Thousand Oaks, CA: SAGE Publications, Inc.</w:t>
      </w:r>
    </w:p>
    <w:p w14:paraId="4E299BE1" w14:textId="6A76EB96" w:rsidR="0037121B" w:rsidRPr="005B0A45" w:rsidRDefault="0037121B" w:rsidP="0037121B">
      <w:pPr>
        <w:pStyle w:val="RReference"/>
        <w:rPr>
          <w:rFonts w:ascii="Cambria" w:hAnsi="Cambria"/>
          <w:szCs w:val="24"/>
        </w:rPr>
      </w:pPr>
      <w:proofErr w:type="gramStart"/>
      <w:r w:rsidRPr="005B0A45">
        <w:rPr>
          <w:rFonts w:ascii="Cambria" w:hAnsi="Cambria"/>
          <w:szCs w:val="24"/>
        </w:rPr>
        <w:t>Few, Stephen.</w:t>
      </w:r>
      <w:proofErr w:type="gramEnd"/>
      <w:r w:rsidRPr="005B0A45">
        <w:rPr>
          <w:rFonts w:ascii="Cambria" w:hAnsi="Cambria"/>
          <w:szCs w:val="24"/>
        </w:rPr>
        <w:t xml:space="preserve"> 2007. “Save the Pies for Dessert.” </w:t>
      </w:r>
      <w:proofErr w:type="gramStart"/>
      <w:r w:rsidRPr="005B0A45">
        <w:rPr>
          <w:rFonts w:ascii="Cambria" w:hAnsi="Cambria"/>
          <w:i/>
          <w:szCs w:val="24"/>
        </w:rPr>
        <w:t xml:space="preserve">Visual Business Intelligence Newsletter </w:t>
      </w:r>
      <w:r w:rsidRPr="005B0A45">
        <w:rPr>
          <w:rFonts w:ascii="Cambria" w:hAnsi="Cambria"/>
          <w:szCs w:val="24"/>
        </w:rPr>
        <w:t>(August)</w:t>
      </w:r>
      <w:r w:rsidRPr="005B0A45">
        <w:rPr>
          <w:rFonts w:ascii="Cambria" w:hAnsi="Cambria"/>
          <w:i/>
          <w:szCs w:val="24"/>
        </w:rPr>
        <w:t>.</w:t>
      </w:r>
      <w:proofErr w:type="gramEnd"/>
      <w:r w:rsidRPr="005B0A45">
        <w:rPr>
          <w:rFonts w:ascii="Cambria" w:hAnsi="Cambria"/>
          <w:i/>
          <w:szCs w:val="24"/>
        </w:rPr>
        <w:t xml:space="preserve"> </w:t>
      </w:r>
      <w:hyperlink r:id="rId12" w:history="1">
        <w:r w:rsidR="005B0A45" w:rsidRPr="001B5F47">
          <w:rPr>
            <w:rStyle w:val="Hyperlink"/>
            <w:rFonts w:ascii="Cambria" w:hAnsi="Cambria"/>
            <w:szCs w:val="24"/>
          </w:rPr>
          <w:t>https://www.perceptualedge.com/articles/visual_business_intelligence/save_the_pies_for_dessert.pdf</w:t>
        </w:r>
      </w:hyperlink>
      <w:r w:rsidR="005B0A45">
        <w:rPr>
          <w:rFonts w:ascii="Cambria" w:hAnsi="Cambria"/>
          <w:szCs w:val="24"/>
        </w:rPr>
        <w:t xml:space="preserve">. </w:t>
      </w:r>
    </w:p>
    <w:p w14:paraId="2D4DEB98" w14:textId="77777777" w:rsidR="0037121B" w:rsidRPr="005B0A45" w:rsidRDefault="0037121B" w:rsidP="0037121B">
      <w:pPr>
        <w:pStyle w:val="RReference"/>
        <w:rPr>
          <w:rFonts w:ascii="Cambria" w:eastAsia="Times New Roman" w:hAnsi="Cambria" w:cs="Arial"/>
          <w:bCs/>
          <w:kern w:val="36"/>
          <w:szCs w:val="24"/>
        </w:rPr>
      </w:pPr>
      <w:r w:rsidRPr="005B0A45">
        <w:rPr>
          <w:rFonts w:ascii="Cambria" w:hAnsi="Cambria"/>
          <w:szCs w:val="24"/>
        </w:rPr>
        <w:t xml:space="preserve">——. 2009. </w:t>
      </w:r>
      <w:r w:rsidRPr="005B0A45">
        <w:rPr>
          <w:rFonts w:ascii="Cambria" w:eastAsia="Times New Roman" w:hAnsi="Cambria" w:cs="Arial"/>
          <w:bCs/>
          <w:i/>
          <w:kern w:val="36"/>
          <w:szCs w:val="24"/>
        </w:rPr>
        <w:t>Now You See It: Simple Visualization Techniques for Quantitative Analysis.</w:t>
      </w:r>
      <w:r w:rsidRPr="005B0A45">
        <w:rPr>
          <w:rFonts w:ascii="Cambria" w:eastAsia="Times New Roman" w:hAnsi="Cambria" w:cs="Arial"/>
          <w:bCs/>
          <w:kern w:val="36"/>
          <w:szCs w:val="24"/>
        </w:rPr>
        <w:t xml:space="preserve"> Oakland, CA: </w:t>
      </w:r>
      <w:r w:rsidRPr="005B0A45">
        <w:rPr>
          <w:rFonts w:ascii="Cambria" w:eastAsia="Times New Roman" w:hAnsi="Cambria" w:cs="Arial"/>
          <w:szCs w:val="24"/>
        </w:rPr>
        <w:t>Analytics Press.</w:t>
      </w:r>
    </w:p>
    <w:p w14:paraId="2153EC6E" w14:textId="77777777" w:rsidR="0037121B" w:rsidRPr="005B0A45" w:rsidRDefault="0037121B" w:rsidP="0037121B">
      <w:pPr>
        <w:pStyle w:val="RReference"/>
        <w:rPr>
          <w:rFonts w:ascii="Cambria" w:eastAsia="Times New Roman" w:hAnsi="Cambria" w:cs="Arial"/>
          <w:bCs/>
          <w:szCs w:val="24"/>
        </w:rPr>
      </w:pPr>
      <w:r w:rsidRPr="005B0A45">
        <w:rPr>
          <w:rFonts w:ascii="Cambria" w:eastAsia="MS Gothic" w:hAnsi="Cambria"/>
          <w:bCs/>
          <w:szCs w:val="24"/>
        </w:rPr>
        <w:t xml:space="preserve">——. 2012. </w:t>
      </w:r>
      <w:r w:rsidRPr="005B0A45">
        <w:rPr>
          <w:rFonts w:ascii="Cambria" w:eastAsia="Times New Roman" w:hAnsi="Cambria" w:cs="Arial"/>
          <w:bCs/>
          <w:i/>
          <w:szCs w:val="24"/>
        </w:rPr>
        <w:t>Show Me the Numbers: Designing Tables and Graphs to Enlighten</w:t>
      </w:r>
      <w:r w:rsidRPr="005B0A45">
        <w:rPr>
          <w:rFonts w:ascii="Cambria" w:eastAsia="Times New Roman" w:hAnsi="Cambria" w:cs="Arial"/>
          <w:bCs/>
          <w:szCs w:val="24"/>
        </w:rPr>
        <w:t>, 2nd edition</w:t>
      </w:r>
      <w:r w:rsidRPr="005B0A45">
        <w:rPr>
          <w:rFonts w:ascii="Cambria" w:eastAsia="Times New Roman" w:hAnsi="Cambria" w:cs="Arial"/>
          <w:bCs/>
          <w:i/>
          <w:szCs w:val="24"/>
        </w:rPr>
        <w:t>.</w:t>
      </w:r>
      <w:r w:rsidRPr="005B0A45">
        <w:rPr>
          <w:rFonts w:ascii="Cambria" w:eastAsia="Times New Roman" w:hAnsi="Cambria" w:cs="Arial"/>
          <w:bCs/>
          <w:szCs w:val="24"/>
        </w:rPr>
        <w:t xml:space="preserve"> </w:t>
      </w:r>
      <w:r w:rsidRPr="005B0A45">
        <w:rPr>
          <w:rFonts w:ascii="Cambria" w:eastAsia="Times New Roman" w:hAnsi="Cambria" w:cs="Arial"/>
          <w:bCs/>
          <w:kern w:val="36"/>
          <w:szCs w:val="24"/>
        </w:rPr>
        <w:t xml:space="preserve">Burlingame, CA: </w:t>
      </w:r>
      <w:r w:rsidRPr="005B0A45">
        <w:rPr>
          <w:rFonts w:ascii="Cambria" w:eastAsia="Times New Roman" w:hAnsi="Cambria" w:cs="Arial"/>
          <w:bCs/>
          <w:szCs w:val="24"/>
        </w:rPr>
        <w:t>Analytics Press.</w:t>
      </w:r>
    </w:p>
    <w:p w14:paraId="2BA1F302" w14:textId="77777777" w:rsidR="0037121B" w:rsidRPr="005B0A45" w:rsidRDefault="0037121B" w:rsidP="0037121B">
      <w:pPr>
        <w:pStyle w:val="RReference"/>
        <w:rPr>
          <w:rFonts w:ascii="Cambria" w:hAnsi="Cambria"/>
          <w:szCs w:val="24"/>
        </w:rPr>
      </w:pPr>
      <w:r w:rsidRPr="005B0A45">
        <w:rPr>
          <w:rFonts w:ascii="Cambria" w:hAnsi="Cambria"/>
          <w:szCs w:val="24"/>
        </w:rPr>
        <w:t xml:space="preserve">Gallo, Carmine. 2011. </w:t>
      </w:r>
      <w:r w:rsidRPr="005B0A45">
        <w:rPr>
          <w:rFonts w:ascii="Cambria" w:hAnsi="Cambria"/>
          <w:i/>
          <w:szCs w:val="24"/>
        </w:rPr>
        <w:t>The Presentation Secrets of Steve Jobs: How to Be Insanely Great in Front of Any Audience.</w:t>
      </w:r>
      <w:r w:rsidRPr="005B0A45">
        <w:rPr>
          <w:rFonts w:ascii="Cambria" w:hAnsi="Cambria"/>
          <w:szCs w:val="24"/>
        </w:rPr>
        <w:t xml:space="preserve"> New York, NY: McGraw Hill.</w:t>
      </w:r>
    </w:p>
    <w:p w14:paraId="7EF44C4B" w14:textId="3FC10DA2" w:rsidR="0037121B" w:rsidRPr="005B0A45" w:rsidRDefault="005B0A45" w:rsidP="0037121B">
      <w:pPr>
        <w:pStyle w:val="RReference"/>
        <w:rPr>
          <w:rFonts w:ascii="Cambria" w:eastAsia="Times New Roman" w:hAnsi="Cambria"/>
          <w:szCs w:val="24"/>
        </w:rPr>
      </w:pPr>
      <w:r w:rsidRPr="005B0A45">
        <w:rPr>
          <w:rFonts w:ascii="Cambria" w:eastAsia="MS Gothic" w:hAnsi="Cambria"/>
          <w:bCs/>
          <w:szCs w:val="24"/>
        </w:rPr>
        <w:t xml:space="preserve">——. </w:t>
      </w:r>
      <w:r w:rsidR="0037121B" w:rsidRPr="005B0A45">
        <w:rPr>
          <w:rFonts w:ascii="Cambria" w:eastAsia="Times New Roman" w:hAnsi="Cambria" w:cs="Arial"/>
          <w:bCs/>
          <w:kern w:val="36"/>
          <w:szCs w:val="24"/>
        </w:rPr>
        <w:t xml:space="preserve">2015. </w:t>
      </w:r>
      <w:r w:rsidR="0037121B" w:rsidRPr="005B0A45">
        <w:rPr>
          <w:rFonts w:ascii="Cambria" w:eastAsia="Times New Roman" w:hAnsi="Cambria" w:cs="Arial"/>
          <w:bCs/>
          <w:i/>
          <w:kern w:val="36"/>
          <w:szCs w:val="24"/>
        </w:rPr>
        <w:t>Talk Like TED: The 9 Public-Speaking Secrets of the World’s Top Minds.</w:t>
      </w:r>
      <w:r w:rsidR="0037121B" w:rsidRPr="005B0A45">
        <w:rPr>
          <w:rFonts w:ascii="Cambria" w:eastAsia="Times New Roman" w:hAnsi="Cambria" w:cs="Arial"/>
          <w:bCs/>
          <w:kern w:val="36"/>
          <w:szCs w:val="24"/>
        </w:rPr>
        <w:t xml:space="preserve"> New York, NY: </w:t>
      </w:r>
      <w:r w:rsidR="0037121B" w:rsidRPr="005B0A45">
        <w:rPr>
          <w:rFonts w:ascii="Cambria" w:eastAsia="Times New Roman" w:hAnsi="Cambria" w:cs="Arial"/>
          <w:szCs w:val="24"/>
          <w:shd w:val="clear" w:color="auto" w:fill="FFFFFF"/>
        </w:rPr>
        <w:t>St. Martin’s Griffin</w:t>
      </w:r>
      <w:r w:rsidR="0037121B" w:rsidRPr="005B0A45">
        <w:rPr>
          <w:rFonts w:ascii="Cambria" w:eastAsia="Times New Roman" w:hAnsi="Cambria"/>
          <w:szCs w:val="24"/>
        </w:rPr>
        <w:t>.</w:t>
      </w:r>
    </w:p>
    <w:p w14:paraId="7D1FDEC4" w14:textId="425F4F2C" w:rsidR="0037121B" w:rsidRPr="005B0A45" w:rsidRDefault="005B0A45" w:rsidP="0037121B">
      <w:pPr>
        <w:pStyle w:val="RReference"/>
        <w:rPr>
          <w:rFonts w:ascii="Cambria" w:eastAsia="Times New Roman" w:hAnsi="Cambria"/>
          <w:szCs w:val="24"/>
        </w:rPr>
      </w:pPr>
      <w:r w:rsidRPr="005B0A45">
        <w:rPr>
          <w:rFonts w:ascii="Cambria" w:eastAsia="MS Gothic" w:hAnsi="Cambria"/>
          <w:bCs/>
          <w:szCs w:val="24"/>
        </w:rPr>
        <w:t xml:space="preserve">——. </w:t>
      </w:r>
      <w:r w:rsidR="0037121B" w:rsidRPr="005B0A45">
        <w:rPr>
          <w:rFonts w:ascii="Cambria" w:eastAsia="Times New Roman" w:hAnsi="Cambria" w:cs="Arial"/>
          <w:bCs/>
          <w:kern w:val="36"/>
          <w:szCs w:val="24"/>
        </w:rPr>
        <w:t xml:space="preserve">2016. </w:t>
      </w:r>
      <w:r w:rsidR="0037121B" w:rsidRPr="005B0A45">
        <w:rPr>
          <w:rFonts w:ascii="Cambria" w:eastAsia="Times New Roman" w:hAnsi="Cambria" w:cs="Arial"/>
          <w:bCs/>
          <w:i/>
          <w:kern w:val="36"/>
          <w:szCs w:val="24"/>
        </w:rPr>
        <w:t>The Storyteller’s Secret: From TED Speakers to Business Legends, Why Some Ideas Catch On and Others Don’t.</w:t>
      </w:r>
      <w:r w:rsidR="0037121B" w:rsidRPr="005B0A45">
        <w:rPr>
          <w:rFonts w:ascii="Cambria" w:eastAsia="Times New Roman" w:hAnsi="Cambria" w:cs="Arial"/>
          <w:bCs/>
          <w:kern w:val="36"/>
          <w:szCs w:val="24"/>
        </w:rPr>
        <w:t xml:space="preserve"> New York, NY: </w:t>
      </w:r>
      <w:r w:rsidR="0037121B" w:rsidRPr="005B0A45">
        <w:rPr>
          <w:rFonts w:ascii="Cambria" w:eastAsia="Times New Roman" w:hAnsi="Cambria" w:cs="Arial"/>
          <w:szCs w:val="24"/>
          <w:shd w:val="clear" w:color="auto" w:fill="FFFFFF"/>
        </w:rPr>
        <w:t>St. Martin’s Press</w:t>
      </w:r>
      <w:r w:rsidR="0037121B" w:rsidRPr="005B0A45">
        <w:rPr>
          <w:rFonts w:ascii="Cambria" w:eastAsia="Times New Roman" w:hAnsi="Cambria"/>
          <w:szCs w:val="24"/>
        </w:rPr>
        <w:t>.</w:t>
      </w:r>
    </w:p>
    <w:p w14:paraId="4AB1F96B" w14:textId="77777777" w:rsidR="0037121B" w:rsidRPr="005B0A45" w:rsidRDefault="0037121B" w:rsidP="0037121B">
      <w:pPr>
        <w:pStyle w:val="RReference"/>
        <w:rPr>
          <w:rFonts w:ascii="Cambria" w:hAnsi="Cambria"/>
          <w:szCs w:val="24"/>
        </w:rPr>
      </w:pPr>
      <w:proofErr w:type="spellStart"/>
      <w:r w:rsidRPr="005B0A45">
        <w:rPr>
          <w:rFonts w:ascii="Cambria" w:hAnsi="Cambria"/>
          <w:szCs w:val="24"/>
        </w:rPr>
        <w:t>Gapminder</w:t>
      </w:r>
      <w:proofErr w:type="spellEnd"/>
      <w:r w:rsidRPr="005B0A45">
        <w:rPr>
          <w:rFonts w:ascii="Cambria" w:hAnsi="Cambria"/>
          <w:szCs w:val="24"/>
        </w:rPr>
        <w:t xml:space="preserve">. 2016. “Data in a </w:t>
      </w:r>
      <w:proofErr w:type="spellStart"/>
      <w:r w:rsidRPr="005B0A45">
        <w:rPr>
          <w:rFonts w:ascii="Cambria" w:hAnsi="Cambria"/>
          <w:szCs w:val="24"/>
        </w:rPr>
        <w:t>Gapminder</w:t>
      </w:r>
      <w:proofErr w:type="spellEnd"/>
      <w:r w:rsidRPr="005B0A45">
        <w:rPr>
          <w:rFonts w:ascii="Cambria" w:hAnsi="Cambria"/>
          <w:szCs w:val="24"/>
        </w:rPr>
        <w:t xml:space="preserve"> World,” data extracted January 2016. </w:t>
      </w:r>
    </w:p>
    <w:p w14:paraId="28BA4D39" w14:textId="3D93DF27" w:rsidR="0037121B" w:rsidRPr="005B0A45" w:rsidRDefault="00A62F78" w:rsidP="005B0A45">
      <w:pPr>
        <w:pStyle w:val="RReference"/>
        <w:ind w:firstLine="0"/>
        <w:rPr>
          <w:rFonts w:ascii="Cambria" w:hAnsi="Cambria"/>
          <w:szCs w:val="24"/>
        </w:rPr>
      </w:pPr>
      <w:hyperlink r:id="rId13" w:history="1">
        <w:r w:rsidR="005B0A45" w:rsidRPr="005B0A45">
          <w:rPr>
            <w:rStyle w:val="Hyperlink"/>
            <w:rFonts w:ascii="Cambria" w:hAnsi="Cambria"/>
            <w:szCs w:val="24"/>
          </w:rPr>
          <w:t>http://www.gapminder.org/data/</w:t>
        </w:r>
      </w:hyperlink>
      <w:r w:rsidR="005B0A45" w:rsidRPr="005B0A45">
        <w:rPr>
          <w:rFonts w:ascii="Cambria" w:hAnsi="Cambria"/>
          <w:szCs w:val="24"/>
        </w:rPr>
        <w:t>.</w:t>
      </w:r>
    </w:p>
    <w:p w14:paraId="0E3144E6" w14:textId="77777777" w:rsidR="0037121B" w:rsidRPr="005B0A45" w:rsidRDefault="0037121B" w:rsidP="0037121B">
      <w:pPr>
        <w:pStyle w:val="RReference"/>
        <w:rPr>
          <w:rFonts w:ascii="Cambria" w:eastAsia="Times New Roman" w:hAnsi="Cambria"/>
          <w:szCs w:val="24"/>
        </w:rPr>
      </w:pPr>
      <w:r w:rsidRPr="005B0A45">
        <w:rPr>
          <w:rFonts w:ascii="Cambria" w:eastAsia="Times New Roman" w:hAnsi="Cambria"/>
          <w:szCs w:val="24"/>
          <w:shd w:val="clear" w:color="auto" w:fill="FFFFFF"/>
        </w:rPr>
        <w:t xml:space="preserve">Garner, Joanna K., Michael Alley, Allen F. </w:t>
      </w:r>
      <w:proofErr w:type="spellStart"/>
      <w:r w:rsidRPr="005B0A45">
        <w:rPr>
          <w:rFonts w:ascii="Cambria" w:eastAsia="Times New Roman" w:hAnsi="Cambria"/>
          <w:szCs w:val="24"/>
          <w:shd w:val="clear" w:color="auto" w:fill="FFFFFF"/>
        </w:rPr>
        <w:t>Gaudelli</w:t>
      </w:r>
      <w:proofErr w:type="spellEnd"/>
      <w:r w:rsidRPr="005B0A45">
        <w:rPr>
          <w:rFonts w:ascii="Cambria" w:eastAsia="Times New Roman" w:hAnsi="Cambria"/>
          <w:szCs w:val="24"/>
          <w:shd w:val="clear" w:color="auto" w:fill="FFFFFF"/>
        </w:rPr>
        <w:t xml:space="preserve">, and Sarah E. </w:t>
      </w:r>
      <w:proofErr w:type="spellStart"/>
      <w:r w:rsidRPr="005B0A45">
        <w:rPr>
          <w:rFonts w:ascii="Cambria" w:eastAsia="Times New Roman" w:hAnsi="Cambria"/>
          <w:szCs w:val="24"/>
          <w:shd w:val="clear" w:color="auto" w:fill="FFFFFF"/>
        </w:rPr>
        <w:t>Zappe</w:t>
      </w:r>
      <w:proofErr w:type="spellEnd"/>
      <w:r w:rsidRPr="005B0A45">
        <w:rPr>
          <w:rFonts w:ascii="Cambria" w:eastAsia="Times New Roman" w:hAnsi="Cambria"/>
          <w:szCs w:val="24"/>
          <w:shd w:val="clear" w:color="auto" w:fill="FFFFFF"/>
        </w:rPr>
        <w:t xml:space="preserve">. 2009. “Common Use of PowerPoint versus the Assertion-Evidence Structure: A Cognitive Psychology Perspective.” </w:t>
      </w:r>
      <w:proofErr w:type="gramStart"/>
      <w:r w:rsidRPr="005B0A45">
        <w:rPr>
          <w:rFonts w:ascii="Cambria" w:eastAsia="Times New Roman" w:hAnsi="Cambria"/>
          <w:i/>
          <w:szCs w:val="24"/>
          <w:shd w:val="clear" w:color="auto" w:fill="FFFFFF"/>
        </w:rPr>
        <w:t>Technical Communication</w:t>
      </w:r>
      <w:r w:rsidRPr="005B0A45">
        <w:rPr>
          <w:rFonts w:ascii="Cambria" w:eastAsia="Times New Roman" w:hAnsi="Cambria"/>
          <w:szCs w:val="24"/>
          <w:shd w:val="clear" w:color="auto" w:fill="FFFFFF"/>
        </w:rPr>
        <w:t xml:space="preserve"> 56 (4): 331–45.</w:t>
      </w:r>
      <w:proofErr w:type="gramEnd"/>
    </w:p>
    <w:p w14:paraId="132CE015" w14:textId="77777777" w:rsidR="0037121B" w:rsidRPr="005B0A45" w:rsidRDefault="0037121B" w:rsidP="0037121B">
      <w:pPr>
        <w:pStyle w:val="RReference"/>
        <w:rPr>
          <w:rFonts w:ascii="Cambria" w:hAnsi="Cambria"/>
          <w:szCs w:val="24"/>
        </w:rPr>
      </w:pPr>
      <w:proofErr w:type="spellStart"/>
      <w:r w:rsidRPr="005B0A45">
        <w:rPr>
          <w:rFonts w:ascii="Cambria" w:hAnsi="Cambria"/>
          <w:szCs w:val="24"/>
        </w:rPr>
        <w:t>Gegenfurtner</w:t>
      </w:r>
      <w:proofErr w:type="spellEnd"/>
      <w:r w:rsidRPr="005B0A45">
        <w:rPr>
          <w:rFonts w:ascii="Cambria" w:hAnsi="Cambria"/>
          <w:szCs w:val="24"/>
        </w:rPr>
        <w:t xml:space="preserve">, Karl R., Lindsay T. Sharpe, and B.B. Boycott. 2001. </w:t>
      </w:r>
      <w:r w:rsidRPr="005B0A45">
        <w:rPr>
          <w:rFonts w:ascii="Cambria" w:hAnsi="Cambria"/>
          <w:i/>
          <w:szCs w:val="24"/>
        </w:rPr>
        <w:t>Color</w:t>
      </w:r>
      <w:r w:rsidRPr="005B0A45">
        <w:rPr>
          <w:rFonts w:ascii="Cambria" w:hAnsi="Cambria"/>
          <w:szCs w:val="24"/>
        </w:rPr>
        <w:t xml:space="preserve"> </w:t>
      </w:r>
      <w:r w:rsidRPr="005B0A45">
        <w:rPr>
          <w:rFonts w:ascii="Cambria" w:hAnsi="Cambria"/>
          <w:i/>
          <w:szCs w:val="24"/>
        </w:rPr>
        <w:t>Vision: From Genes to Perception.</w:t>
      </w:r>
      <w:r w:rsidRPr="005B0A45">
        <w:rPr>
          <w:rFonts w:ascii="Cambria" w:hAnsi="Cambria"/>
          <w:szCs w:val="24"/>
        </w:rPr>
        <w:t xml:space="preserve"> New York, NY: Cambridge University Press.</w:t>
      </w:r>
    </w:p>
    <w:p w14:paraId="3B9D45C5" w14:textId="77777777" w:rsidR="0037121B" w:rsidRPr="005B0A45" w:rsidRDefault="0037121B" w:rsidP="0037121B">
      <w:pPr>
        <w:pStyle w:val="RReference"/>
        <w:rPr>
          <w:rFonts w:ascii="Cambria" w:hAnsi="Cambria"/>
          <w:szCs w:val="24"/>
        </w:rPr>
      </w:pPr>
      <w:r w:rsidRPr="005B0A45">
        <w:rPr>
          <w:rFonts w:ascii="Cambria" w:hAnsi="Cambria"/>
          <w:szCs w:val="24"/>
        </w:rPr>
        <w:t xml:space="preserve">Gordon, Michael S., </w:t>
      </w:r>
      <w:proofErr w:type="spellStart"/>
      <w:r w:rsidRPr="005B0A45">
        <w:rPr>
          <w:rFonts w:ascii="Cambria" w:hAnsi="Cambria"/>
          <w:szCs w:val="24"/>
        </w:rPr>
        <w:t>Meredyth</w:t>
      </w:r>
      <w:proofErr w:type="spellEnd"/>
      <w:r w:rsidRPr="005B0A45">
        <w:rPr>
          <w:rFonts w:ascii="Cambria" w:hAnsi="Cambria"/>
          <w:szCs w:val="24"/>
        </w:rPr>
        <w:t xml:space="preserve"> </w:t>
      </w:r>
      <w:proofErr w:type="spellStart"/>
      <w:r w:rsidRPr="005B0A45">
        <w:rPr>
          <w:rFonts w:ascii="Cambria" w:hAnsi="Cambria"/>
          <w:szCs w:val="24"/>
        </w:rPr>
        <w:t>Daneman</w:t>
      </w:r>
      <w:proofErr w:type="spellEnd"/>
      <w:r w:rsidRPr="005B0A45">
        <w:rPr>
          <w:rFonts w:ascii="Cambria" w:hAnsi="Cambria"/>
          <w:szCs w:val="24"/>
        </w:rPr>
        <w:t xml:space="preserve">, and Bruce A. Schneider. 2009. “Comprehension of Speeded Discourse by Younger and Older Listeners.” </w:t>
      </w:r>
      <w:proofErr w:type="gramStart"/>
      <w:r w:rsidRPr="005B0A45">
        <w:rPr>
          <w:rFonts w:ascii="Cambria" w:hAnsi="Cambria"/>
          <w:i/>
          <w:szCs w:val="24"/>
        </w:rPr>
        <w:t>Experimental Aging Research</w:t>
      </w:r>
      <w:r w:rsidRPr="005B0A45">
        <w:rPr>
          <w:rFonts w:ascii="Cambria" w:hAnsi="Cambria"/>
          <w:szCs w:val="24"/>
        </w:rPr>
        <w:t xml:space="preserve"> 35: 277–96.</w:t>
      </w:r>
      <w:proofErr w:type="gramEnd"/>
    </w:p>
    <w:p w14:paraId="397152B5" w14:textId="758C7261" w:rsidR="000B6E06" w:rsidRPr="000B6E06" w:rsidRDefault="000B6E06" w:rsidP="008872F6">
      <w:pPr>
        <w:pStyle w:val="RReference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Graber, Doris A. and Gregory G. </w:t>
      </w:r>
      <w:proofErr w:type="spellStart"/>
      <w:r>
        <w:rPr>
          <w:rFonts w:ascii="Cambria" w:hAnsi="Cambria"/>
          <w:color w:val="FF0000"/>
        </w:rPr>
        <w:t>Holyk</w:t>
      </w:r>
      <w:proofErr w:type="spellEnd"/>
      <w:r>
        <w:rPr>
          <w:rFonts w:ascii="Cambria" w:hAnsi="Cambria"/>
          <w:color w:val="FF0000"/>
        </w:rPr>
        <w:t xml:space="preserve">. 2012. “Civic Knowledge and Audiovisual Learning.” Chapter 12 in </w:t>
      </w:r>
      <w:r>
        <w:rPr>
          <w:rFonts w:ascii="Cambria" w:hAnsi="Cambria"/>
          <w:i/>
          <w:color w:val="FF0000"/>
        </w:rPr>
        <w:t>The SAGE Handbook of Political Communication: Civic Knowledge and Audiovisual Learning</w:t>
      </w:r>
      <w:r>
        <w:rPr>
          <w:rFonts w:ascii="Cambria" w:hAnsi="Cambria"/>
          <w:color w:val="FF0000"/>
        </w:rPr>
        <w:t xml:space="preserve">, </w:t>
      </w:r>
      <w:proofErr w:type="gramStart"/>
      <w:r>
        <w:rPr>
          <w:rFonts w:ascii="Cambria" w:hAnsi="Cambria"/>
          <w:color w:val="FF0000"/>
        </w:rPr>
        <w:t>eds</w:t>
      </w:r>
      <w:proofErr w:type="gramEnd"/>
      <w:r>
        <w:rPr>
          <w:rFonts w:ascii="Cambria" w:hAnsi="Cambria"/>
          <w:color w:val="FF0000"/>
        </w:rPr>
        <w:t xml:space="preserve">. </w:t>
      </w:r>
      <w:proofErr w:type="spellStart"/>
      <w:r>
        <w:rPr>
          <w:rFonts w:ascii="Cambria" w:hAnsi="Cambria"/>
          <w:color w:val="FF0000"/>
        </w:rPr>
        <w:t>Holli</w:t>
      </w:r>
      <w:proofErr w:type="spellEnd"/>
      <w:r>
        <w:rPr>
          <w:rFonts w:ascii="Cambria" w:hAnsi="Cambria"/>
          <w:color w:val="FF0000"/>
        </w:rPr>
        <w:t xml:space="preserve"> A. </w:t>
      </w:r>
      <w:proofErr w:type="spellStart"/>
      <w:r>
        <w:rPr>
          <w:rFonts w:ascii="Cambria" w:hAnsi="Cambria"/>
          <w:color w:val="FF0000"/>
        </w:rPr>
        <w:t>Semetko</w:t>
      </w:r>
      <w:proofErr w:type="spellEnd"/>
      <w:r>
        <w:rPr>
          <w:rFonts w:ascii="Cambria" w:hAnsi="Cambria"/>
          <w:color w:val="FF0000"/>
        </w:rPr>
        <w:t xml:space="preserve"> and Margaret </w:t>
      </w:r>
      <w:proofErr w:type="spellStart"/>
      <w:r>
        <w:rPr>
          <w:rFonts w:ascii="Cambria" w:hAnsi="Cambria"/>
          <w:color w:val="FF0000"/>
        </w:rPr>
        <w:t>Scammell</w:t>
      </w:r>
      <w:proofErr w:type="spellEnd"/>
      <w:r>
        <w:rPr>
          <w:rFonts w:ascii="Cambria" w:hAnsi="Cambria"/>
          <w:color w:val="FF0000"/>
        </w:rPr>
        <w:t>. London: SAGE.</w:t>
      </w:r>
    </w:p>
    <w:p w14:paraId="0AD5ED03" w14:textId="77777777" w:rsidR="008872F6" w:rsidRPr="008872F6" w:rsidRDefault="008872F6" w:rsidP="008872F6">
      <w:pPr>
        <w:pStyle w:val="RReference"/>
        <w:rPr>
          <w:rFonts w:ascii="Cambria" w:hAnsi="Cambria"/>
          <w:color w:val="FF0000"/>
        </w:rPr>
      </w:pPr>
      <w:r w:rsidRPr="008872F6">
        <w:rPr>
          <w:rFonts w:ascii="Cambria" w:hAnsi="Cambria"/>
          <w:color w:val="FF0000"/>
        </w:rPr>
        <w:t xml:space="preserve">Griffiths, Roger. 2006. “Speech Rate and NNS Comprehension: A Preliminary Study in Time-Benefit Analysis,” </w:t>
      </w:r>
      <w:r w:rsidRPr="008872F6">
        <w:rPr>
          <w:rFonts w:ascii="Cambria" w:hAnsi="Cambria"/>
          <w:i/>
          <w:color w:val="FF0000"/>
        </w:rPr>
        <w:t xml:space="preserve">Language Learning </w:t>
      </w:r>
      <w:r w:rsidRPr="008872F6">
        <w:rPr>
          <w:rFonts w:ascii="Cambria" w:hAnsi="Cambria"/>
          <w:color w:val="FF0000"/>
        </w:rPr>
        <w:t>40 (3): 311–66.</w:t>
      </w:r>
    </w:p>
    <w:p w14:paraId="67B5C7F2" w14:textId="3A057D1C" w:rsidR="005B0A45" w:rsidRPr="005B0A45" w:rsidRDefault="005B0A45" w:rsidP="0037121B">
      <w:pPr>
        <w:pStyle w:val="RReference"/>
        <w:rPr>
          <w:rFonts w:ascii="Cambria" w:hAnsi="Cambria" w:cs="Helvetica"/>
          <w:color w:val="000000"/>
          <w:szCs w:val="24"/>
        </w:rPr>
      </w:pPr>
      <w:proofErr w:type="spellStart"/>
      <w:r w:rsidRPr="005B0A45">
        <w:rPr>
          <w:rFonts w:ascii="Cambria" w:hAnsi="Cambria" w:cs="Helvetica"/>
          <w:color w:val="000000"/>
          <w:szCs w:val="24"/>
        </w:rPr>
        <w:t>Groeger</w:t>
      </w:r>
      <w:proofErr w:type="spellEnd"/>
      <w:r w:rsidRPr="005B0A45">
        <w:rPr>
          <w:rFonts w:ascii="Cambria" w:hAnsi="Cambria" w:cs="Helvetica"/>
          <w:color w:val="000000"/>
          <w:szCs w:val="24"/>
        </w:rPr>
        <w:t xml:space="preserve">, Lena. 2016. "How Typography Can Save Your Life." </w:t>
      </w:r>
      <w:proofErr w:type="spellStart"/>
      <w:r w:rsidRPr="005B0A45">
        <w:rPr>
          <w:rFonts w:ascii="Cambria" w:hAnsi="Cambria" w:cs="Helvetica"/>
          <w:i/>
          <w:iCs/>
          <w:color w:val="000000"/>
          <w:szCs w:val="24"/>
        </w:rPr>
        <w:t>ProPublica</w:t>
      </w:r>
      <w:proofErr w:type="spellEnd"/>
      <w:r w:rsidRPr="005B0A45">
        <w:rPr>
          <w:rFonts w:ascii="Cambria" w:hAnsi="Cambria" w:cs="Helvetica"/>
          <w:color w:val="000000"/>
          <w:szCs w:val="24"/>
        </w:rPr>
        <w:t xml:space="preserve">. May 11. </w:t>
      </w:r>
      <w:hyperlink r:id="rId14" w:history="1">
        <w:r w:rsidRPr="001B5F47">
          <w:rPr>
            <w:rStyle w:val="Hyperlink"/>
            <w:rFonts w:ascii="Cambria" w:hAnsi="Cambria" w:cs="Helvetica"/>
            <w:szCs w:val="24"/>
          </w:rPr>
          <w:t>https://www.propublica.org/article/how-typography-can-save-your-life</w:t>
        </w:r>
      </w:hyperlink>
      <w:r>
        <w:rPr>
          <w:rFonts w:ascii="Cambria" w:hAnsi="Cambria" w:cs="Helvetica"/>
          <w:color w:val="000000"/>
          <w:szCs w:val="24"/>
        </w:rPr>
        <w:t xml:space="preserve">. </w:t>
      </w:r>
    </w:p>
    <w:p w14:paraId="631F78DB" w14:textId="43C47BA3" w:rsidR="005B0A45" w:rsidRPr="005B0A45" w:rsidRDefault="005B0A45" w:rsidP="0037121B">
      <w:pPr>
        <w:pStyle w:val="RReference"/>
        <w:rPr>
          <w:rFonts w:ascii="Cambria" w:hAnsi="Cambria" w:cs="Helvetica"/>
          <w:color w:val="000000"/>
          <w:szCs w:val="24"/>
        </w:rPr>
      </w:pPr>
      <w:r w:rsidRPr="005B0A45">
        <w:rPr>
          <w:rFonts w:ascii="Cambria" w:hAnsi="Cambria" w:cs="Helvetica"/>
          <w:color w:val="000000"/>
          <w:szCs w:val="24"/>
        </w:rPr>
        <w:t xml:space="preserve">Hartley, James and Ivor K. Davies. 1978. "Note-taking: A critical review." </w:t>
      </w:r>
      <w:r w:rsidRPr="005B0A45">
        <w:rPr>
          <w:rFonts w:ascii="Cambria" w:hAnsi="Cambria" w:cs="Helvetica"/>
          <w:i/>
          <w:iCs/>
          <w:color w:val="000000"/>
          <w:szCs w:val="24"/>
        </w:rPr>
        <w:t>Programmed Learning and Education Technology</w:t>
      </w:r>
      <w:r w:rsidRPr="005B0A45">
        <w:rPr>
          <w:rFonts w:ascii="Cambria" w:hAnsi="Cambria" w:cs="Helvetica"/>
          <w:color w:val="000000"/>
          <w:szCs w:val="24"/>
        </w:rPr>
        <w:t xml:space="preserve"> 15(3): 207-224.</w:t>
      </w:r>
    </w:p>
    <w:p w14:paraId="1B8A5CA0" w14:textId="496C4798" w:rsidR="0037121B" w:rsidRPr="005B0A45" w:rsidRDefault="0037121B" w:rsidP="0037121B">
      <w:pPr>
        <w:pStyle w:val="RReference"/>
        <w:rPr>
          <w:rFonts w:ascii="Cambria" w:hAnsi="Cambria"/>
          <w:szCs w:val="24"/>
        </w:rPr>
      </w:pPr>
      <w:r w:rsidRPr="005B0A45">
        <w:rPr>
          <w:rFonts w:ascii="Cambria" w:hAnsi="Cambria"/>
          <w:szCs w:val="24"/>
        </w:rPr>
        <w:t xml:space="preserve">Healey, Christopher G., and James T. </w:t>
      </w:r>
      <w:proofErr w:type="spellStart"/>
      <w:r w:rsidRPr="005B0A45">
        <w:rPr>
          <w:rFonts w:ascii="Cambria" w:hAnsi="Cambria"/>
          <w:szCs w:val="24"/>
        </w:rPr>
        <w:t>Enns</w:t>
      </w:r>
      <w:proofErr w:type="spellEnd"/>
      <w:r w:rsidRPr="005B0A45">
        <w:rPr>
          <w:rFonts w:ascii="Cambria" w:hAnsi="Cambria"/>
          <w:szCs w:val="24"/>
        </w:rPr>
        <w:t xml:space="preserve">. 2012. “Attention and Visual Memory in Visualization and Computer Graphics.” </w:t>
      </w:r>
      <w:proofErr w:type="gramStart"/>
      <w:r w:rsidRPr="005B0A45">
        <w:rPr>
          <w:rFonts w:ascii="Cambria" w:hAnsi="Cambria"/>
          <w:i/>
          <w:szCs w:val="24"/>
        </w:rPr>
        <w:t>IEEE Transactions on Visualization and Computer Graphics</w:t>
      </w:r>
      <w:r w:rsidRPr="005B0A45">
        <w:rPr>
          <w:rFonts w:ascii="Cambria" w:hAnsi="Cambria"/>
          <w:szCs w:val="24"/>
        </w:rPr>
        <w:t xml:space="preserve"> 18(7): 1170–88.</w:t>
      </w:r>
      <w:proofErr w:type="gramEnd"/>
    </w:p>
    <w:p w14:paraId="26103999" w14:textId="77777777" w:rsidR="0037121B" w:rsidRPr="005B0A45" w:rsidRDefault="0037121B" w:rsidP="0037121B">
      <w:pPr>
        <w:pStyle w:val="RReference"/>
        <w:rPr>
          <w:rFonts w:ascii="Cambria" w:hAnsi="Cambria"/>
          <w:szCs w:val="24"/>
        </w:rPr>
      </w:pPr>
      <w:r w:rsidRPr="005B0A45">
        <w:rPr>
          <w:rFonts w:ascii="Cambria" w:hAnsi="Cambria"/>
          <w:szCs w:val="24"/>
        </w:rPr>
        <w:t xml:space="preserve">Heath, Chip, and Dan Heath. 2007. </w:t>
      </w:r>
      <w:r w:rsidRPr="005B0A45">
        <w:rPr>
          <w:rFonts w:ascii="Cambria" w:hAnsi="Cambria"/>
          <w:i/>
          <w:szCs w:val="24"/>
        </w:rPr>
        <w:t>Made to Stick.</w:t>
      </w:r>
      <w:r w:rsidRPr="005B0A45">
        <w:rPr>
          <w:rFonts w:ascii="Cambria" w:hAnsi="Cambria"/>
          <w:szCs w:val="24"/>
        </w:rPr>
        <w:t xml:space="preserve"> New York, NY: Random House.</w:t>
      </w:r>
    </w:p>
    <w:p w14:paraId="6DA6F7C0" w14:textId="15BCB039" w:rsidR="000B7A4B" w:rsidRPr="000B7A4B" w:rsidRDefault="000B7A4B" w:rsidP="0037121B">
      <w:pPr>
        <w:pStyle w:val="RReference"/>
        <w:rPr>
          <w:rFonts w:ascii="Cambria" w:hAnsi="Cambria"/>
          <w:color w:val="FF0000"/>
          <w:szCs w:val="24"/>
        </w:rPr>
      </w:pPr>
      <w:r w:rsidRPr="000B7A4B">
        <w:rPr>
          <w:rFonts w:ascii="Cambria" w:hAnsi="Cambria"/>
          <w:color w:val="FF0000"/>
          <w:szCs w:val="24"/>
        </w:rPr>
        <w:t xml:space="preserve">Hockley, William E. and Tyler Bancroft. 2011. “Extensions of the Picture Superiority Effect in Associative Recognition.” </w:t>
      </w:r>
      <w:r w:rsidRPr="000B7A4B">
        <w:rPr>
          <w:rFonts w:ascii="Cambria" w:hAnsi="Cambria"/>
          <w:i/>
          <w:color w:val="FF0000"/>
          <w:szCs w:val="24"/>
        </w:rPr>
        <w:t xml:space="preserve">Canadian Journal of Experimental Psychology </w:t>
      </w:r>
      <w:r w:rsidRPr="000B7A4B">
        <w:rPr>
          <w:rFonts w:ascii="Cambria" w:hAnsi="Cambria"/>
          <w:color w:val="FF0000"/>
          <w:szCs w:val="24"/>
        </w:rPr>
        <w:t>65 (4): 236-244.</w:t>
      </w:r>
    </w:p>
    <w:p w14:paraId="577E6365" w14:textId="77777777" w:rsidR="0037121B" w:rsidRPr="005B0A45" w:rsidRDefault="0037121B" w:rsidP="0037121B">
      <w:pPr>
        <w:pStyle w:val="RReference"/>
        <w:rPr>
          <w:rFonts w:ascii="Cambria" w:eastAsia="Times New Roman" w:hAnsi="Cambria"/>
          <w:szCs w:val="24"/>
        </w:rPr>
      </w:pPr>
      <w:proofErr w:type="spellStart"/>
      <w:r w:rsidRPr="005B0A45">
        <w:rPr>
          <w:rFonts w:ascii="Cambria" w:hAnsi="Cambria"/>
          <w:szCs w:val="24"/>
        </w:rPr>
        <w:t>Hoffler</w:t>
      </w:r>
      <w:proofErr w:type="spellEnd"/>
      <w:r w:rsidRPr="005B0A45">
        <w:rPr>
          <w:rFonts w:ascii="Cambria" w:hAnsi="Cambria"/>
          <w:szCs w:val="24"/>
        </w:rPr>
        <w:t xml:space="preserve">, Alan. 2015. </w:t>
      </w:r>
      <w:r w:rsidRPr="005B0A45">
        <w:rPr>
          <w:rFonts w:ascii="Cambria" w:eastAsia="Times New Roman" w:hAnsi="Cambria" w:cs="Arial"/>
          <w:i/>
          <w:szCs w:val="24"/>
        </w:rPr>
        <w:t>Presentation Sin: The Practical Guide to Stop Offending (and Start Impressing) Your Audience</w:t>
      </w:r>
      <w:r w:rsidRPr="005B0A45">
        <w:rPr>
          <w:rFonts w:ascii="Cambria" w:eastAsia="Times New Roman" w:hAnsi="Cambria" w:cs="Arial"/>
          <w:bCs/>
          <w:i/>
          <w:szCs w:val="24"/>
        </w:rPr>
        <w:t>.</w:t>
      </w:r>
      <w:r w:rsidRPr="005B0A45">
        <w:rPr>
          <w:rFonts w:ascii="Cambria" w:eastAsia="Times New Roman" w:hAnsi="Cambria" w:cs="Arial"/>
          <w:bCs/>
          <w:szCs w:val="24"/>
        </w:rPr>
        <w:t xml:space="preserve"> </w:t>
      </w:r>
      <w:proofErr w:type="spellStart"/>
      <w:r w:rsidRPr="005B0A45">
        <w:rPr>
          <w:rFonts w:ascii="Cambria" w:eastAsia="Times New Roman" w:hAnsi="Cambria" w:cs="Arial"/>
          <w:szCs w:val="24"/>
          <w:shd w:val="clear" w:color="auto" w:fill="FFFFFF"/>
        </w:rPr>
        <w:t>MillsWyck</w:t>
      </w:r>
      <w:proofErr w:type="spellEnd"/>
      <w:r w:rsidRPr="005B0A45">
        <w:rPr>
          <w:rFonts w:ascii="Cambria" w:eastAsia="Times New Roman" w:hAnsi="Cambria" w:cs="Arial"/>
          <w:szCs w:val="24"/>
          <w:shd w:val="clear" w:color="auto" w:fill="FFFFFF"/>
        </w:rPr>
        <w:t xml:space="preserve"> Communications, Kindle edition.</w:t>
      </w:r>
    </w:p>
    <w:p w14:paraId="03AAC60F" w14:textId="77777777" w:rsidR="005B0A45" w:rsidRPr="005B0A45" w:rsidRDefault="005B0A45" w:rsidP="0037121B">
      <w:pPr>
        <w:pStyle w:val="RReference"/>
        <w:rPr>
          <w:rFonts w:ascii="Cambria" w:hAnsi="Cambria" w:cs="Helvetica"/>
          <w:color w:val="000000"/>
          <w:szCs w:val="24"/>
        </w:rPr>
      </w:pPr>
      <w:proofErr w:type="spellStart"/>
      <w:r w:rsidRPr="005B0A45">
        <w:rPr>
          <w:rFonts w:ascii="Cambria" w:hAnsi="Cambria" w:cs="Helvetica"/>
          <w:color w:val="000000"/>
          <w:szCs w:val="24"/>
        </w:rPr>
        <w:t>Johnstone</w:t>
      </w:r>
      <w:proofErr w:type="spellEnd"/>
      <w:r w:rsidRPr="005B0A45">
        <w:rPr>
          <w:rFonts w:ascii="Cambria" w:hAnsi="Cambria" w:cs="Helvetica"/>
          <w:color w:val="000000"/>
          <w:szCs w:val="24"/>
        </w:rPr>
        <w:t xml:space="preserve">, A.H. and F. Percival. "Attention Breaks in Lectures." </w:t>
      </w:r>
      <w:proofErr w:type="gramStart"/>
      <w:r w:rsidRPr="005B0A45">
        <w:rPr>
          <w:rFonts w:ascii="Cambria" w:hAnsi="Cambria" w:cs="Helvetica"/>
          <w:i/>
          <w:iCs/>
          <w:color w:val="000000"/>
          <w:szCs w:val="24"/>
        </w:rPr>
        <w:t>Education in Chemistry</w:t>
      </w:r>
      <w:r w:rsidRPr="005B0A45">
        <w:rPr>
          <w:rFonts w:ascii="Cambria" w:hAnsi="Cambria" w:cs="Helvetica"/>
          <w:color w:val="000000"/>
          <w:szCs w:val="24"/>
        </w:rPr>
        <w:t xml:space="preserve"> 13(2): 49-50.</w:t>
      </w:r>
      <w:proofErr w:type="gramEnd"/>
    </w:p>
    <w:p w14:paraId="26B7F81A" w14:textId="497CE712" w:rsidR="0037121B" w:rsidRPr="005B0A45" w:rsidRDefault="0037121B" w:rsidP="0037121B">
      <w:pPr>
        <w:pStyle w:val="RReference"/>
        <w:rPr>
          <w:rFonts w:ascii="Cambria" w:hAnsi="Cambria"/>
          <w:szCs w:val="24"/>
        </w:rPr>
      </w:pPr>
      <w:proofErr w:type="spellStart"/>
      <w:r w:rsidRPr="005B0A45">
        <w:rPr>
          <w:rFonts w:ascii="Cambria" w:hAnsi="Cambria"/>
          <w:szCs w:val="24"/>
        </w:rPr>
        <w:t>Kahneman</w:t>
      </w:r>
      <w:proofErr w:type="spellEnd"/>
      <w:r w:rsidRPr="005B0A45">
        <w:rPr>
          <w:rFonts w:ascii="Cambria" w:hAnsi="Cambria"/>
          <w:szCs w:val="24"/>
        </w:rPr>
        <w:t xml:space="preserve">, Daniel. 2013. </w:t>
      </w:r>
      <w:r w:rsidRPr="005B0A45">
        <w:rPr>
          <w:rFonts w:ascii="Cambria" w:hAnsi="Cambria"/>
          <w:i/>
          <w:szCs w:val="24"/>
        </w:rPr>
        <w:t>Thinking, Fast and Slow</w:t>
      </w:r>
      <w:r w:rsidRPr="005B0A45">
        <w:rPr>
          <w:rFonts w:ascii="Cambria" w:hAnsi="Cambria"/>
          <w:szCs w:val="24"/>
        </w:rPr>
        <w:t>. New York, NY: Farrar, Straus and Giroux.</w:t>
      </w:r>
    </w:p>
    <w:p w14:paraId="7AB5D230" w14:textId="728F8E64" w:rsidR="0037121B" w:rsidRPr="005B0A45" w:rsidRDefault="0037121B" w:rsidP="0037121B">
      <w:pPr>
        <w:pStyle w:val="RReference"/>
        <w:rPr>
          <w:rFonts w:ascii="Cambria" w:hAnsi="Cambria"/>
          <w:szCs w:val="24"/>
        </w:rPr>
      </w:pPr>
      <w:r w:rsidRPr="005B0A45">
        <w:rPr>
          <w:rFonts w:ascii="Cambria" w:hAnsi="Cambria"/>
          <w:szCs w:val="24"/>
        </w:rPr>
        <w:t xml:space="preserve">Kawasaki, Guy. 2015. “The Minimalist Guide to Pitching.” LinkedIn. (July 27). </w:t>
      </w:r>
      <w:hyperlink r:id="rId15" w:history="1">
        <w:r w:rsidR="005B0A45" w:rsidRPr="001B5F47">
          <w:rPr>
            <w:rStyle w:val="Hyperlink"/>
            <w:rFonts w:ascii="Cambria" w:hAnsi="Cambria"/>
            <w:szCs w:val="24"/>
          </w:rPr>
          <w:t>https://www.linkedin.com/pulse/minimalist-guide-pitching-guy-kawasaki</w:t>
        </w:r>
      </w:hyperlink>
      <w:r w:rsidR="005B0A45">
        <w:rPr>
          <w:rFonts w:ascii="Cambria" w:hAnsi="Cambria"/>
          <w:szCs w:val="24"/>
        </w:rPr>
        <w:t xml:space="preserve">. </w:t>
      </w:r>
    </w:p>
    <w:p w14:paraId="2B944672" w14:textId="5B276069" w:rsidR="005A0A42" w:rsidRPr="005A0A42" w:rsidRDefault="005A0A42" w:rsidP="0037121B">
      <w:pPr>
        <w:pStyle w:val="RReference"/>
        <w:rPr>
          <w:rFonts w:ascii="Cambria" w:hAnsi="Cambria"/>
          <w:color w:val="FF0000"/>
          <w:szCs w:val="24"/>
        </w:rPr>
      </w:pPr>
      <w:proofErr w:type="spellStart"/>
      <w:r w:rsidRPr="005A0A42">
        <w:rPr>
          <w:rFonts w:ascii="Cambria" w:hAnsi="Cambria"/>
          <w:color w:val="FF0000"/>
          <w:szCs w:val="24"/>
        </w:rPr>
        <w:t>Kernbach</w:t>
      </w:r>
      <w:proofErr w:type="spellEnd"/>
      <w:r w:rsidRPr="005A0A42">
        <w:rPr>
          <w:rFonts w:ascii="Cambria" w:hAnsi="Cambria"/>
          <w:color w:val="FF0000"/>
          <w:szCs w:val="24"/>
        </w:rPr>
        <w:t xml:space="preserve">, Sebastian, Martin J. </w:t>
      </w:r>
      <w:proofErr w:type="spellStart"/>
      <w:r w:rsidRPr="005A0A42">
        <w:rPr>
          <w:rFonts w:ascii="Cambria" w:hAnsi="Cambria"/>
          <w:color w:val="FF0000"/>
          <w:szCs w:val="24"/>
        </w:rPr>
        <w:t>Eppler</w:t>
      </w:r>
      <w:proofErr w:type="spellEnd"/>
      <w:r w:rsidRPr="005A0A42">
        <w:rPr>
          <w:rFonts w:ascii="Cambria" w:hAnsi="Cambria"/>
          <w:color w:val="FF0000"/>
          <w:szCs w:val="24"/>
        </w:rPr>
        <w:t xml:space="preserve">, and Sabrina </w:t>
      </w:r>
      <w:proofErr w:type="spellStart"/>
      <w:r w:rsidRPr="005A0A42">
        <w:rPr>
          <w:rFonts w:ascii="Cambria" w:hAnsi="Cambria"/>
          <w:color w:val="FF0000"/>
          <w:szCs w:val="24"/>
        </w:rPr>
        <w:t>Bresciani</w:t>
      </w:r>
      <w:proofErr w:type="spellEnd"/>
      <w:r w:rsidRPr="005A0A42">
        <w:rPr>
          <w:rFonts w:ascii="Cambria" w:hAnsi="Cambria"/>
          <w:color w:val="FF0000"/>
          <w:szCs w:val="24"/>
        </w:rPr>
        <w:t xml:space="preserve">. 2015. “The Use of Visualization in the Communication of Business Strategies: An Experimental Evaluation.” </w:t>
      </w:r>
      <w:r w:rsidRPr="005A0A42">
        <w:rPr>
          <w:rFonts w:ascii="Cambria" w:hAnsi="Cambria"/>
          <w:i/>
          <w:color w:val="FF0000"/>
          <w:szCs w:val="24"/>
        </w:rPr>
        <w:t xml:space="preserve">International Journal of Business Communication </w:t>
      </w:r>
      <w:r w:rsidRPr="005A0A42">
        <w:rPr>
          <w:rFonts w:ascii="Cambria" w:hAnsi="Cambria"/>
          <w:color w:val="FF0000"/>
          <w:szCs w:val="24"/>
        </w:rPr>
        <w:t>52 (2): 164-187.</w:t>
      </w:r>
    </w:p>
    <w:p w14:paraId="2C4D65FD" w14:textId="77777777" w:rsidR="0037121B" w:rsidRPr="005B0A45" w:rsidRDefault="0037121B" w:rsidP="0037121B">
      <w:pPr>
        <w:pStyle w:val="RReference"/>
        <w:rPr>
          <w:rFonts w:ascii="Cambria" w:hAnsi="Cambria"/>
          <w:szCs w:val="24"/>
        </w:rPr>
      </w:pPr>
      <w:r w:rsidRPr="005B0A45">
        <w:rPr>
          <w:rFonts w:ascii="Cambria" w:hAnsi="Cambria"/>
          <w:szCs w:val="24"/>
        </w:rPr>
        <w:t xml:space="preserve">King, Elizabeth M., and Rebecca Winthrop. 2015. “Today’s Challenges for Girls’ Education.” </w:t>
      </w:r>
      <w:r w:rsidRPr="005B0A45">
        <w:rPr>
          <w:rFonts w:ascii="Cambria" w:hAnsi="Cambria"/>
          <w:i/>
          <w:szCs w:val="24"/>
        </w:rPr>
        <w:t>Global Economy and Development Working Paper No. 90.</w:t>
      </w:r>
      <w:r w:rsidRPr="005B0A45">
        <w:rPr>
          <w:rFonts w:ascii="Cambria" w:hAnsi="Cambria"/>
          <w:szCs w:val="24"/>
        </w:rPr>
        <w:t xml:space="preserve"> Global Economy and Development, The Brookings Institution.</w:t>
      </w:r>
    </w:p>
    <w:p w14:paraId="304E59C7" w14:textId="5F9CF299" w:rsidR="0037121B" w:rsidRPr="005B0A45" w:rsidRDefault="0037121B" w:rsidP="0037121B">
      <w:pPr>
        <w:pStyle w:val="RReference"/>
        <w:rPr>
          <w:rFonts w:ascii="Cambria" w:eastAsia="MS Gothic" w:hAnsi="Cambria"/>
          <w:bCs/>
          <w:szCs w:val="24"/>
        </w:rPr>
      </w:pPr>
      <w:r w:rsidRPr="005B0A45">
        <w:rPr>
          <w:rFonts w:ascii="Cambria" w:eastAsia="MS Gothic" w:hAnsi="Cambria"/>
          <w:bCs/>
          <w:szCs w:val="24"/>
        </w:rPr>
        <w:t xml:space="preserve">Kirk, Andy. 2016. </w:t>
      </w:r>
      <w:r w:rsidRPr="005B0A45">
        <w:rPr>
          <w:rFonts w:ascii="Cambria" w:eastAsia="MS Gothic" w:hAnsi="Cambria"/>
          <w:bCs/>
          <w:i/>
          <w:szCs w:val="24"/>
        </w:rPr>
        <w:t xml:space="preserve">Data </w:t>
      </w:r>
      <w:proofErr w:type="spellStart"/>
      <w:r w:rsidRPr="005B0A45">
        <w:rPr>
          <w:rFonts w:ascii="Cambria" w:eastAsia="MS Gothic" w:hAnsi="Cambria"/>
          <w:bCs/>
          <w:i/>
          <w:szCs w:val="24"/>
        </w:rPr>
        <w:t>Visualisation</w:t>
      </w:r>
      <w:proofErr w:type="spellEnd"/>
      <w:r w:rsidRPr="005B0A45">
        <w:rPr>
          <w:rFonts w:ascii="Cambria" w:eastAsia="MS Gothic" w:hAnsi="Cambria"/>
          <w:bCs/>
          <w:i/>
          <w:szCs w:val="24"/>
        </w:rPr>
        <w:t>: A Handbook for Data Driven Design</w:t>
      </w:r>
      <w:r w:rsidRPr="005B0A45">
        <w:rPr>
          <w:rFonts w:ascii="Cambria" w:eastAsia="MS Gothic" w:hAnsi="Cambria"/>
          <w:bCs/>
          <w:szCs w:val="24"/>
        </w:rPr>
        <w:t xml:space="preserve">. </w:t>
      </w:r>
      <w:r w:rsidR="005B0A45" w:rsidRPr="005B0A45">
        <w:rPr>
          <w:rFonts w:ascii="Cambria" w:eastAsia="MS Gothic" w:hAnsi="Cambria"/>
          <w:bCs/>
          <w:szCs w:val="24"/>
        </w:rPr>
        <w:t>London:</w:t>
      </w:r>
      <w:r w:rsidRPr="005B0A45">
        <w:rPr>
          <w:rFonts w:ascii="Cambria" w:eastAsia="MS Gothic" w:hAnsi="Cambria"/>
          <w:bCs/>
          <w:szCs w:val="24"/>
        </w:rPr>
        <w:t xml:space="preserve"> SAGE Publications Ltd.</w:t>
      </w:r>
    </w:p>
    <w:p w14:paraId="19A1C356" w14:textId="77777777" w:rsidR="005B0A45" w:rsidRPr="005B0A45" w:rsidRDefault="005B0A45" w:rsidP="0037121B">
      <w:pPr>
        <w:pStyle w:val="RReference"/>
        <w:rPr>
          <w:rFonts w:ascii="Cambria" w:hAnsi="Cambria" w:cs="Helvetica"/>
          <w:color w:val="000000"/>
          <w:szCs w:val="24"/>
        </w:rPr>
      </w:pPr>
      <w:proofErr w:type="spellStart"/>
      <w:r w:rsidRPr="005B0A45">
        <w:rPr>
          <w:rFonts w:ascii="Cambria" w:hAnsi="Cambria" w:cs="Helvetica"/>
          <w:color w:val="000000"/>
          <w:szCs w:val="24"/>
        </w:rPr>
        <w:t>Kosara</w:t>
      </w:r>
      <w:proofErr w:type="spellEnd"/>
      <w:r w:rsidRPr="005B0A45">
        <w:rPr>
          <w:rFonts w:ascii="Cambria" w:hAnsi="Cambria" w:cs="Helvetica"/>
          <w:color w:val="000000"/>
          <w:szCs w:val="24"/>
        </w:rPr>
        <w:t xml:space="preserve">, Robert, and Drew </w:t>
      </w:r>
      <w:proofErr w:type="spellStart"/>
      <w:r w:rsidRPr="005B0A45">
        <w:rPr>
          <w:rFonts w:ascii="Cambria" w:hAnsi="Cambria" w:cs="Helvetica"/>
          <w:color w:val="000000"/>
          <w:szCs w:val="24"/>
        </w:rPr>
        <w:t>Skau</w:t>
      </w:r>
      <w:proofErr w:type="spellEnd"/>
      <w:r w:rsidRPr="005B0A45">
        <w:rPr>
          <w:rFonts w:ascii="Cambria" w:hAnsi="Cambria" w:cs="Helvetica"/>
          <w:color w:val="000000"/>
          <w:szCs w:val="24"/>
        </w:rPr>
        <w:t xml:space="preserve">. 2016. "Judgment Error in Pie Chart Variations." </w:t>
      </w:r>
      <w:r w:rsidRPr="005B0A45">
        <w:rPr>
          <w:rFonts w:ascii="Cambria" w:hAnsi="Cambria" w:cs="Helvetica"/>
          <w:i/>
          <w:iCs/>
          <w:color w:val="000000"/>
          <w:szCs w:val="24"/>
        </w:rPr>
        <w:t xml:space="preserve">Short Paper Proceedings of the </w:t>
      </w:r>
      <w:proofErr w:type="spellStart"/>
      <w:r w:rsidRPr="005B0A45">
        <w:rPr>
          <w:rFonts w:ascii="Cambria" w:hAnsi="Cambria" w:cs="Helvetica"/>
          <w:i/>
          <w:iCs/>
          <w:color w:val="000000"/>
          <w:szCs w:val="24"/>
        </w:rPr>
        <w:t>Eurographics</w:t>
      </w:r>
      <w:proofErr w:type="spellEnd"/>
      <w:r w:rsidRPr="005B0A45">
        <w:rPr>
          <w:rFonts w:ascii="Cambria" w:hAnsi="Cambria" w:cs="Helvetica"/>
          <w:i/>
          <w:iCs/>
          <w:color w:val="000000"/>
          <w:szCs w:val="24"/>
        </w:rPr>
        <w:t>/IEEE VGTC Symposium on Visualizations</w:t>
      </w:r>
      <w:r w:rsidRPr="005B0A45">
        <w:rPr>
          <w:rFonts w:ascii="Cambria" w:hAnsi="Cambria" w:cs="Helvetica"/>
          <w:color w:val="000000"/>
          <w:szCs w:val="24"/>
        </w:rPr>
        <w:t xml:space="preserve"> (</w:t>
      </w:r>
      <w:proofErr w:type="spellStart"/>
      <w:r w:rsidRPr="005B0A45">
        <w:rPr>
          <w:rFonts w:ascii="Cambria" w:hAnsi="Cambria" w:cs="Helvetica"/>
          <w:color w:val="000000"/>
          <w:szCs w:val="24"/>
        </w:rPr>
        <w:t>EuroVis</w:t>
      </w:r>
      <w:proofErr w:type="spellEnd"/>
      <w:r w:rsidRPr="005B0A45">
        <w:rPr>
          <w:rFonts w:ascii="Cambria" w:hAnsi="Cambria" w:cs="Helvetica"/>
          <w:color w:val="000000"/>
          <w:szCs w:val="24"/>
        </w:rPr>
        <w:t>): 91-95.</w:t>
      </w:r>
    </w:p>
    <w:p w14:paraId="48D6E9FB" w14:textId="6DCF7BCD" w:rsidR="0037121B" w:rsidRPr="005B0A45" w:rsidRDefault="0037121B" w:rsidP="0037121B">
      <w:pPr>
        <w:pStyle w:val="RReference"/>
        <w:rPr>
          <w:rFonts w:ascii="Cambria" w:eastAsia="Times New Roman" w:hAnsi="Cambria" w:cs="Arial"/>
          <w:bCs/>
          <w:szCs w:val="24"/>
        </w:rPr>
      </w:pPr>
      <w:proofErr w:type="spellStart"/>
      <w:r w:rsidRPr="005B0A45">
        <w:rPr>
          <w:rFonts w:ascii="Cambria" w:eastAsia="MS Gothic" w:hAnsi="Cambria"/>
          <w:bCs/>
          <w:szCs w:val="24"/>
        </w:rPr>
        <w:t>Kosslyn</w:t>
      </w:r>
      <w:proofErr w:type="spellEnd"/>
      <w:r w:rsidRPr="005B0A45">
        <w:rPr>
          <w:rFonts w:ascii="Cambria" w:eastAsia="MS Gothic" w:hAnsi="Cambria"/>
          <w:bCs/>
          <w:szCs w:val="24"/>
        </w:rPr>
        <w:t xml:space="preserve">, Steven. 2010. </w:t>
      </w:r>
      <w:r w:rsidRPr="005B0A45">
        <w:rPr>
          <w:rFonts w:ascii="Cambria" w:eastAsia="Times New Roman" w:hAnsi="Cambria" w:cs="Arial"/>
          <w:bCs/>
          <w:i/>
          <w:szCs w:val="24"/>
        </w:rPr>
        <w:t>Better PowerPoint (R): Quick Fixes Based On How Your Audience Thinks.</w:t>
      </w:r>
      <w:r w:rsidRPr="005B0A45">
        <w:rPr>
          <w:rFonts w:ascii="Cambria" w:eastAsia="Times New Roman" w:hAnsi="Cambria" w:cs="Arial"/>
          <w:bCs/>
          <w:szCs w:val="24"/>
        </w:rPr>
        <w:t xml:space="preserve"> New York, NY: Oxford University Press.</w:t>
      </w:r>
    </w:p>
    <w:p w14:paraId="5FEBDBED" w14:textId="63116BBB" w:rsidR="007B434B" w:rsidRDefault="007B434B" w:rsidP="008872F6">
      <w:pPr>
        <w:pStyle w:val="RReference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Lane, Robert and Stephen </w:t>
      </w:r>
      <w:proofErr w:type="spellStart"/>
      <w:r>
        <w:rPr>
          <w:rFonts w:ascii="Cambria" w:hAnsi="Cambria"/>
          <w:color w:val="FF0000"/>
        </w:rPr>
        <w:t>Kosslyn</w:t>
      </w:r>
      <w:proofErr w:type="spellEnd"/>
      <w:r>
        <w:rPr>
          <w:rFonts w:ascii="Cambria" w:hAnsi="Cambria"/>
          <w:color w:val="FF0000"/>
        </w:rPr>
        <w:t xml:space="preserve">. 2008. “Show Me! What Brain Research Says About Visuals in PowerPoint.” Aspire Communications. </w:t>
      </w:r>
      <w:hyperlink r:id="rId16" w:history="1">
        <w:r w:rsidRPr="00DC3653">
          <w:rPr>
            <w:rStyle w:val="Hyperlink"/>
            <w:rFonts w:ascii="Cambria" w:hAnsi="Cambria"/>
          </w:rPr>
          <w:t>http://www.cedma-europe.org/newsletter%20articles/WorkplaceXpert/Show%20Me%20-%20What%20Brain%20Research%20Says%20About%20Visuals%20in%20PowerPoint%20(Jul%2008).pdf</w:t>
        </w:r>
      </w:hyperlink>
      <w:r>
        <w:rPr>
          <w:rFonts w:ascii="Cambria" w:hAnsi="Cambria"/>
          <w:color w:val="FF0000"/>
        </w:rPr>
        <w:t xml:space="preserve">. </w:t>
      </w:r>
    </w:p>
    <w:p w14:paraId="49FA316F" w14:textId="0F0CC97E" w:rsidR="001104BB" w:rsidRDefault="001104BB" w:rsidP="008872F6">
      <w:pPr>
        <w:pStyle w:val="RReference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Larson, Kevin, and Rosalind Picard. “The Aesthetics of Reading.” MIT Media Lab, </w:t>
      </w:r>
      <w:hyperlink r:id="rId17" w:history="1">
        <w:r w:rsidRPr="00DC3653">
          <w:rPr>
            <w:rStyle w:val="Hyperlink"/>
            <w:rFonts w:ascii="Cambria" w:hAnsi="Cambria"/>
          </w:rPr>
          <w:t>http://affect.media.mit.edu/pdfs/05.larson-picard.pdf</w:t>
        </w:r>
      </w:hyperlink>
      <w:r>
        <w:rPr>
          <w:rFonts w:ascii="Cambria" w:hAnsi="Cambria"/>
          <w:color w:val="FF0000"/>
        </w:rPr>
        <w:t xml:space="preserve">. </w:t>
      </w:r>
    </w:p>
    <w:p w14:paraId="59BF4A5F" w14:textId="77777777" w:rsidR="008872F6" w:rsidRPr="008872F6" w:rsidRDefault="008872F6" w:rsidP="008872F6">
      <w:pPr>
        <w:pStyle w:val="RReference"/>
        <w:rPr>
          <w:rFonts w:ascii="Cambria" w:hAnsi="Cambria"/>
          <w:color w:val="FF0000"/>
        </w:rPr>
      </w:pPr>
      <w:proofErr w:type="gramStart"/>
      <w:r w:rsidRPr="008872F6">
        <w:rPr>
          <w:rFonts w:ascii="Cambria" w:hAnsi="Cambria"/>
          <w:color w:val="FF0000"/>
        </w:rPr>
        <w:t xml:space="preserve">Little, Anthony C., Benedict C. Jones, and Lisa M. </w:t>
      </w:r>
      <w:proofErr w:type="spellStart"/>
      <w:r w:rsidRPr="008872F6">
        <w:rPr>
          <w:rFonts w:ascii="Cambria" w:hAnsi="Cambria"/>
          <w:color w:val="FF0000"/>
        </w:rPr>
        <w:t>DeBruine</w:t>
      </w:r>
      <w:proofErr w:type="spellEnd"/>
      <w:r w:rsidRPr="008872F6">
        <w:rPr>
          <w:rFonts w:ascii="Cambria" w:hAnsi="Cambria"/>
          <w:color w:val="FF0000"/>
        </w:rPr>
        <w:t>.</w:t>
      </w:r>
      <w:proofErr w:type="gramEnd"/>
      <w:r w:rsidRPr="008872F6">
        <w:rPr>
          <w:rFonts w:ascii="Cambria" w:hAnsi="Cambria"/>
          <w:color w:val="FF0000"/>
        </w:rPr>
        <w:t xml:space="preserve"> 2011. “Facial attractiveness: evolutionary based research.” </w:t>
      </w:r>
      <w:proofErr w:type="gramStart"/>
      <w:r w:rsidRPr="008872F6">
        <w:rPr>
          <w:rFonts w:ascii="Cambria" w:hAnsi="Cambria"/>
          <w:i/>
          <w:color w:val="FF0000"/>
        </w:rPr>
        <w:t>Philosophical Transactions of the Royal Society</w:t>
      </w:r>
      <w:r w:rsidRPr="008872F6">
        <w:rPr>
          <w:rFonts w:ascii="Cambria" w:hAnsi="Cambria"/>
          <w:color w:val="FF0000"/>
        </w:rPr>
        <w:t xml:space="preserve"> 366: 1638–59.</w:t>
      </w:r>
      <w:proofErr w:type="gramEnd"/>
    </w:p>
    <w:p w14:paraId="77DB0EFB" w14:textId="77777777" w:rsidR="0037121B" w:rsidRPr="005B0A45" w:rsidRDefault="0037121B" w:rsidP="0037121B">
      <w:pPr>
        <w:pStyle w:val="RReference"/>
        <w:rPr>
          <w:rFonts w:ascii="Cambria" w:hAnsi="Cambria"/>
          <w:szCs w:val="24"/>
        </w:rPr>
      </w:pPr>
      <w:proofErr w:type="spellStart"/>
      <w:r w:rsidRPr="005B0A45">
        <w:rPr>
          <w:rFonts w:ascii="Cambria" w:hAnsi="Cambria"/>
          <w:szCs w:val="24"/>
        </w:rPr>
        <w:t>Mackiewicz</w:t>
      </w:r>
      <w:proofErr w:type="spellEnd"/>
      <w:r w:rsidRPr="005B0A45">
        <w:rPr>
          <w:rFonts w:ascii="Cambria" w:hAnsi="Cambria"/>
          <w:szCs w:val="24"/>
        </w:rPr>
        <w:t xml:space="preserve">, Jo. 2006. “Audience Perceptions of Fonts in Projected PowerPoint Text Slides.” </w:t>
      </w:r>
      <w:r w:rsidRPr="005B0A45">
        <w:rPr>
          <w:rFonts w:ascii="Cambria" w:hAnsi="Cambria"/>
          <w:i/>
          <w:szCs w:val="24"/>
        </w:rPr>
        <w:t>International Professional Communication Conference</w:t>
      </w:r>
      <w:r w:rsidRPr="005B0A45">
        <w:rPr>
          <w:rFonts w:ascii="Cambria" w:hAnsi="Cambria"/>
          <w:szCs w:val="24"/>
        </w:rPr>
        <w:t>: 68–76.</w:t>
      </w:r>
    </w:p>
    <w:p w14:paraId="29DABA5B" w14:textId="77777777" w:rsidR="0037121B" w:rsidRPr="005B0A45" w:rsidRDefault="0037121B" w:rsidP="0037121B">
      <w:pPr>
        <w:pStyle w:val="RReference"/>
        <w:rPr>
          <w:rFonts w:ascii="Cambria" w:hAnsi="Cambria"/>
          <w:szCs w:val="24"/>
        </w:rPr>
      </w:pPr>
      <w:r w:rsidRPr="005B0A45">
        <w:rPr>
          <w:rFonts w:ascii="Cambria" w:hAnsi="Cambria"/>
          <w:szCs w:val="24"/>
        </w:rPr>
        <w:t xml:space="preserve">Mayer, Richard. 2009. </w:t>
      </w:r>
      <w:r w:rsidRPr="005B0A45">
        <w:rPr>
          <w:rFonts w:ascii="Cambria" w:eastAsia="Times New Roman" w:hAnsi="Cambria"/>
          <w:i/>
          <w:iCs/>
          <w:szCs w:val="24"/>
          <w:shd w:val="clear" w:color="auto" w:fill="FFFFFF"/>
        </w:rPr>
        <w:t>Multimedia Learning</w:t>
      </w:r>
      <w:r w:rsidRPr="005B0A45">
        <w:rPr>
          <w:rFonts w:ascii="Cambria" w:hAnsi="Cambria"/>
          <w:i/>
          <w:szCs w:val="24"/>
        </w:rPr>
        <w:t>.</w:t>
      </w:r>
      <w:r w:rsidRPr="005B0A45">
        <w:rPr>
          <w:rFonts w:ascii="Cambria" w:hAnsi="Cambria"/>
          <w:szCs w:val="24"/>
        </w:rPr>
        <w:t xml:space="preserve"> New York, NY: Cambridge University Press.</w:t>
      </w:r>
    </w:p>
    <w:p w14:paraId="5F37965C" w14:textId="3BA45D93" w:rsidR="003D4543" w:rsidRPr="003D4543" w:rsidRDefault="003D4543" w:rsidP="0037121B">
      <w:pPr>
        <w:pStyle w:val="RReference"/>
        <w:rPr>
          <w:rFonts w:ascii="Cambria" w:hAnsi="Cambria" w:cs="Helvetica"/>
          <w:color w:val="FF0000"/>
          <w:szCs w:val="24"/>
        </w:rPr>
      </w:pPr>
      <w:r w:rsidRPr="003D4543">
        <w:rPr>
          <w:rFonts w:ascii="Cambria" w:hAnsi="Cambria" w:cs="Helvetica"/>
          <w:color w:val="FF0000"/>
          <w:szCs w:val="24"/>
        </w:rPr>
        <w:t xml:space="preserve">McBride, Dawn M. and Barbara Anne </w:t>
      </w:r>
      <w:proofErr w:type="spellStart"/>
      <w:r w:rsidRPr="003D4543">
        <w:rPr>
          <w:rFonts w:ascii="Cambria" w:hAnsi="Cambria" w:cs="Helvetica"/>
          <w:color w:val="FF0000"/>
          <w:szCs w:val="24"/>
        </w:rPr>
        <w:t>Dosher</w:t>
      </w:r>
      <w:proofErr w:type="spellEnd"/>
      <w:r w:rsidRPr="003D4543">
        <w:rPr>
          <w:rFonts w:ascii="Cambria" w:hAnsi="Cambria" w:cs="Helvetica"/>
          <w:color w:val="FF0000"/>
          <w:szCs w:val="24"/>
        </w:rPr>
        <w:t>. 2002. “</w:t>
      </w:r>
      <w:r>
        <w:rPr>
          <w:rFonts w:ascii="Cambria" w:hAnsi="Cambria" w:cs="Helvetica"/>
          <w:color w:val="FF0000"/>
          <w:szCs w:val="24"/>
        </w:rPr>
        <w:t xml:space="preserve">A comparison of conscious and </w:t>
      </w:r>
      <w:r w:rsidRPr="003D4543">
        <w:rPr>
          <w:rFonts w:ascii="Cambria" w:hAnsi="Cambria" w:cs="Helvetica"/>
          <w:color w:val="FF0000"/>
          <w:szCs w:val="24"/>
        </w:rPr>
        <w:t>automatic memory proces</w:t>
      </w:r>
      <w:r>
        <w:rPr>
          <w:rFonts w:ascii="Cambria" w:hAnsi="Cambria" w:cs="Helvetica"/>
          <w:color w:val="FF0000"/>
          <w:szCs w:val="24"/>
        </w:rPr>
        <w:t>ses for picture and word stimuli</w:t>
      </w:r>
      <w:r w:rsidRPr="003D4543">
        <w:rPr>
          <w:rFonts w:ascii="Cambria" w:hAnsi="Cambria" w:cs="Helvetica"/>
          <w:color w:val="FF0000"/>
          <w:szCs w:val="24"/>
        </w:rPr>
        <w:t xml:space="preserve">: A process dissociation analysis.” </w:t>
      </w:r>
      <w:r>
        <w:rPr>
          <w:rFonts w:ascii="Cambria" w:hAnsi="Cambria" w:cs="Helvetica"/>
          <w:i/>
          <w:color w:val="FF0000"/>
          <w:szCs w:val="24"/>
        </w:rPr>
        <w:t>Consciousness and Cogni</w:t>
      </w:r>
      <w:r w:rsidRPr="003D4543">
        <w:rPr>
          <w:rFonts w:ascii="Cambria" w:hAnsi="Cambria" w:cs="Helvetica"/>
          <w:i/>
          <w:color w:val="FF0000"/>
          <w:szCs w:val="24"/>
        </w:rPr>
        <w:t xml:space="preserve">tion </w:t>
      </w:r>
      <w:r w:rsidRPr="003D4543">
        <w:rPr>
          <w:rFonts w:ascii="Cambria" w:hAnsi="Cambria" w:cs="Helvetica"/>
          <w:color w:val="FF0000"/>
          <w:szCs w:val="24"/>
        </w:rPr>
        <w:t>11: 423-460.</w:t>
      </w:r>
    </w:p>
    <w:p w14:paraId="50DD7FA8" w14:textId="77777777" w:rsidR="005B0A45" w:rsidRPr="005B0A45" w:rsidRDefault="005B0A45" w:rsidP="0037121B">
      <w:pPr>
        <w:pStyle w:val="RReference"/>
        <w:rPr>
          <w:rFonts w:ascii="Cambria" w:hAnsi="Cambria" w:cs="Helvetica"/>
          <w:color w:val="191919"/>
          <w:szCs w:val="24"/>
        </w:rPr>
      </w:pPr>
      <w:proofErr w:type="spellStart"/>
      <w:r w:rsidRPr="005B0A45">
        <w:rPr>
          <w:rFonts w:ascii="Cambria" w:hAnsi="Cambria" w:cs="Helvetica"/>
          <w:color w:val="191919"/>
          <w:szCs w:val="24"/>
        </w:rPr>
        <w:t>McKeachie</w:t>
      </w:r>
      <w:proofErr w:type="spellEnd"/>
      <w:r w:rsidRPr="005B0A45">
        <w:rPr>
          <w:rFonts w:ascii="Cambria" w:hAnsi="Cambria" w:cs="Helvetica"/>
          <w:color w:val="191919"/>
          <w:szCs w:val="24"/>
        </w:rPr>
        <w:t xml:space="preserve">, Wilbert J. 1999. </w:t>
      </w:r>
      <w:proofErr w:type="spellStart"/>
      <w:r w:rsidRPr="005B0A45">
        <w:rPr>
          <w:rFonts w:ascii="Cambria" w:hAnsi="Cambria" w:cs="Helvetica"/>
          <w:i/>
          <w:iCs/>
          <w:color w:val="191919"/>
          <w:szCs w:val="24"/>
        </w:rPr>
        <w:t>McKeachie's</w:t>
      </w:r>
      <w:proofErr w:type="spellEnd"/>
      <w:r w:rsidRPr="005B0A45">
        <w:rPr>
          <w:rFonts w:ascii="Cambria" w:hAnsi="Cambria" w:cs="Helvetica"/>
          <w:i/>
          <w:iCs/>
          <w:color w:val="191919"/>
          <w:szCs w:val="24"/>
        </w:rPr>
        <w:t xml:space="preserve"> Teaching Tips: Strategies, Research, and Theory for College and University Teachers</w:t>
      </w:r>
      <w:r w:rsidRPr="005B0A45">
        <w:rPr>
          <w:rFonts w:ascii="Cambria" w:hAnsi="Cambria" w:cs="Helvetica"/>
          <w:color w:val="191919"/>
          <w:szCs w:val="24"/>
        </w:rPr>
        <w:t>. 10th edition. Boston, MA: Houghton Mifflin Company.</w:t>
      </w:r>
    </w:p>
    <w:p w14:paraId="160F3D59" w14:textId="3A7CA32C" w:rsidR="007E5F34" w:rsidRPr="007E5F34" w:rsidRDefault="007E5F34" w:rsidP="0037121B">
      <w:pPr>
        <w:pStyle w:val="RReference"/>
        <w:rPr>
          <w:rFonts w:ascii="Cambria" w:hAnsi="Cambria"/>
          <w:color w:val="FF0000"/>
          <w:szCs w:val="24"/>
        </w:rPr>
      </w:pPr>
      <w:proofErr w:type="spellStart"/>
      <w:r w:rsidRPr="007E5F34">
        <w:rPr>
          <w:rFonts w:ascii="Cambria" w:hAnsi="Cambria"/>
          <w:color w:val="FF0000"/>
          <w:szCs w:val="24"/>
        </w:rPr>
        <w:t>McMains</w:t>
      </w:r>
      <w:proofErr w:type="spellEnd"/>
      <w:r w:rsidRPr="007E5F34">
        <w:rPr>
          <w:rFonts w:ascii="Cambria" w:hAnsi="Cambria"/>
          <w:color w:val="FF0000"/>
          <w:szCs w:val="24"/>
        </w:rPr>
        <w:t xml:space="preserve">, Stephanie and Sabine </w:t>
      </w:r>
      <w:proofErr w:type="spellStart"/>
      <w:r w:rsidRPr="007E5F34">
        <w:rPr>
          <w:rFonts w:ascii="Cambria" w:hAnsi="Cambria"/>
          <w:color w:val="FF0000"/>
          <w:szCs w:val="24"/>
        </w:rPr>
        <w:t>Kastner</w:t>
      </w:r>
      <w:proofErr w:type="spellEnd"/>
      <w:r w:rsidRPr="007E5F34">
        <w:rPr>
          <w:rFonts w:ascii="Cambria" w:hAnsi="Cambria"/>
          <w:color w:val="FF0000"/>
          <w:szCs w:val="24"/>
        </w:rPr>
        <w:t xml:space="preserve">. 2011. “Interactions of Top-Down and Bottom-Up Mechanisms in Human Visual Cortex.” </w:t>
      </w:r>
      <w:r w:rsidRPr="007E5F34">
        <w:rPr>
          <w:rFonts w:ascii="Cambria" w:hAnsi="Cambria"/>
          <w:i/>
          <w:color w:val="FF0000"/>
          <w:szCs w:val="24"/>
        </w:rPr>
        <w:t>Journal of Neuroscience</w:t>
      </w:r>
      <w:r w:rsidRPr="007E5F34">
        <w:rPr>
          <w:rFonts w:ascii="Cambria" w:hAnsi="Cambria"/>
          <w:color w:val="FF0000"/>
          <w:szCs w:val="24"/>
        </w:rPr>
        <w:t xml:space="preserve"> 31 (2): 587-597.</w:t>
      </w:r>
    </w:p>
    <w:p w14:paraId="472C029C" w14:textId="5C772945" w:rsidR="0037121B" w:rsidRPr="005B0A45" w:rsidRDefault="0037121B" w:rsidP="0037121B">
      <w:pPr>
        <w:pStyle w:val="RReference"/>
        <w:rPr>
          <w:rFonts w:ascii="Cambria" w:hAnsi="Cambria"/>
          <w:szCs w:val="24"/>
        </w:rPr>
      </w:pPr>
      <w:r w:rsidRPr="005B0A45">
        <w:rPr>
          <w:rFonts w:ascii="Cambria" w:hAnsi="Cambria"/>
          <w:szCs w:val="24"/>
        </w:rPr>
        <w:t xml:space="preserve">Medina, John. 2014. </w:t>
      </w:r>
      <w:r w:rsidRPr="005B0A45">
        <w:rPr>
          <w:rFonts w:ascii="Cambria" w:hAnsi="Cambria"/>
          <w:i/>
          <w:szCs w:val="24"/>
        </w:rPr>
        <w:t>Brain Rules: Twelve Principles for Surviving and Thriving at Work, Home and School</w:t>
      </w:r>
      <w:r w:rsidRPr="005B0A45">
        <w:rPr>
          <w:rFonts w:ascii="Cambria" w:hAnsi="Cambria"/>
          <w:szCs w:val="24"/>
        </w:rPr>
        <w:t>, 2nd edition</w:t>
      </w:r>
      <w:r w:rsidRPr="005B0A45">
        <w:rPr>
          <w:rFonts w:ascii="Cambria" w:hAnsi="Cambria"/>
          <w:i/>
          <w:szCs w:val="24"/>
        </w:rPr>
        <w:t>.</w:t>
      </w:r>
      <w:r w:rsidRPr="005B0A45">
        <w:rPr>
          <w:rFonts w:ascii="Cambria" w:hAnsi="Cambria"/>
          <w:szCs w:val="24"/>
        </w:rPr>
        <w:t xml:space="preserve"> Seattle, WA: Pear Press.</w:t>
      </w:r>
    </w:p>
    <w:p w14:paraId="7E6CF46F" w14:textId="77777777" w:rsidR="0037121B" w:rsidRPr="005B0A45" w:rsidRDefault="0037121B" w:rsidP="0037121B">
      <w:pPr>
        <w:pStyle w:val="RReference"/>
        <w:rPr>
          <w:rFonts w:ascii="Cambria" w:hAnsi="Cambria"/>
          <w:szCs w:val="24"/>
        </w:rPr>
      </w:pPr>
      <w:proofErr w:type="spellStart"/>
      <w:r w:rsidRPr="005B0A45">
        <w:rPr>
          <w:rFonts w:ascii="Cambria" w:hAnsi="Cambria"/>
          <w:szCs w:val="24"/>
        </w:rPr>
        <w:t>Meirelles</w:t>
      </w:r>
      <w:proofErr w:type="spellEnd"/>
      <w:r w:rsidRPr="005B0A45">
        <w:rPr>
          <w:rFonts w:ascii="Cambria" w:hAnsi="Cambria"/>
          <w:szCs w:val="24"/>
        </w:rPr>
        <w:t xml:space="preserve">, Isabel. 2013. </w:t>
      </w:r>
      <w:r w:rsidRPr="005B0A45">
        <w:rPr>
          <w:rFonts w:ascii="Cambria" w:hAnsi="Cambria"/>
          <w:i/>
          <w:szCs w:val="24"/>
        </w:rPr>
        <w:t>Design for Information: An Introduction to the Histories, Theories, and Best Practices Behind Effective Information Visualizations.</w:t>
      </w:r>
      <w:r w:rsidRPr="005B0A45">
        <w:rPr>
          <w:rFonts w:ascii="Cambria" w:hAnsi="Cambria"/>
          <w:szCs w:val="24"/>
        </w:rPr>
        <w:t xml:space="preserve"> Beverly, MA: Rockport.</w:t>
      </w:r>
    </w:p>
    <w:p w14:paraId="34EA3764" w14:textId="77777777" w:rsidR="0037121B" w:rsidRPr="005B0A45" w:rsidRDefault="0037121B" w:rsidP="0037121B">
      <w:pPr>
        <w:pStyle w:val="RReference"/>
        <w:rPr>
          <w:rFonts w:ascii="Cambria" w:eastAsia="Times New Roman" w:hAnsi="Cambria"/>
          <w:i/>
          <w:szCs w:val="24"/>
        </w:rPr>
      </w:pPr>
      <w:r w:rsidRPr="005B0A45">
        <w:rPr>
          <w:rFonts w:ascii="Cambria" w:eastAsia="Times New Roman" w:hAnsi="Cambria"/>
          <w:szCs w:val="24"/>
        </w:rPr>
        <w:t xml:space="preserve">Miller, George A. 1956. “The magical number seven, plus or minus two: some limits on our capacity for processing information.” </w:t>
      </w:r>
      <w:r w:rsidRPr="005B0A45">
        <w:rPr>
          <w:rFonts w:ascii="Cambria" w:eastAsia="Times New Roman" w:hAnsi="Cambria"/>
          <w:i/>
          <w:szCs w:val="24"/>
        </w:rPr>
        <w:t xml:space="preserve">Psychological Review </w:t>
      </w:r>
      <w:r w:rsidRPr="005B0A45">
        <w:rPr>
          <w:rFonts w:ascii="Cambria" w:eastAsia="Times New Roman" w:hAnsi="Cambria"/>
          <w:szCs w:val="24"/>
        </w:rPr>
        <w:t>63</w:t>
      </w:r>
      <w:r w:rsidRPr="005B0A45">
        <w:rPr>
          <w:rFonts w:ascii="Cambria" w:eastAsia="Times New Roman" w:hAnsi="Cambria"/>
          <w:i/>
          <w:szCs w:val="24"/>
        </w:rPr>
        <w:t xml:space="preserve"> </w:t>
      </w:r>
      <w:r w:rsidRPr="005B0A45">
        <w:rPr>
          <w:rFonts w:ascii="Cambria" w:eastAsia="Times New Roman" w:hAnsi="Cambria"/>
          <w:szCs w:val="24"/>
        </w:rPr>
        <w:t>(2): 81-97.</w:t>
      </w:r>
    </w:p>
    <w:p w14:paraId="185BD4EB" w14:textId="05FE8AEB" w:rsidR="0037121B" w:rsidRPr="005B0A45" w:rsidRDefault="0037121B" w:rsidP="0037121B">
      <w:pPr>
        <w:pStyle w:val="RReference"/>
        <w:rPr>
          <w:rFonts w:ascii="Cambria" w:hAnsi="Cambria" w:cs="Lucida Grande"/>
          <w:szCs w:val="24"/>
        </w:rPr>
      </w:pPr>
      <w:r w:rsidRPr="005B0A45">
        <w:rPr>
          <w:rFonts w:ascii="Cambria" w:eastAsia="Times New Roman" w:hAnsi="Cambria"/>
          <w:szCs w:val="24"/>
        </w:rPr>
        <w:t xml:space="preserve">NASA Ames Research Center. No date. “Designing with Luminance Contrast.” </w:t>
      </w:r>
      <w:proofErr w:type="gramStart"/>
      <w:r w:rsidRPr="005B0A45">
        <w:rPr>
          <w:rFonts w:ascii="Cambria" w:eastAsia="Times New Roman" w:hAnsi="Cambria"/>
          <w:i/>
          <w:szCs w:val="24"/>
        </w:rPr>
        <w:t>Color Usage Research Lab.</w:t>
      </w:r>
      <w:r w:rsidRPr="005B0A45">
        <w:rPr>
          <w:rFonts w:ascii="Cambria" w:eastAsia="Times New Roman" w:hAnsi="Cambria"/>
          <w:szCs w:val="24"/>
        </w:rPr>
        <w:t xml:space="preserve"> </w:t>
      </w:r>
      <w:hyperlink r:id="rId18" w:history="1">
        <w:r w:rsidR="00A55F2E" w:rsidRPr="001B5F47">
          <w:rPr>
            <w:rStyle w:val="Hyperlink"/>
            <w:rFonts w:ascii="Cambria" w:hAnsi="Cambria" w:cs="Lucida Grande"/>
            <w:szCs w:val="24"/>
          </w:rPr>
          <w:t>http://colorusage.arc.nasa.gov/design_lum_0.php</w:t>
        </w:r>
      </w:hyperlink>
      <w:r w:rsidR="00A55F2E">
        <w:rPr>
          <w:rFonts w:ascii="Cambria" w:hAnsi="Cambria" w:cs="Lucida Grande"/>
          <w:szCs w:val="24"/>
        </w:rPr>
        <w:t>.</w:t>
      </w:r>
      <w:proofErr w:type="gramEnd"/>
      <w:r w:rsidR="00A55F2E">
        <w:rPr>
          <w:rFonts w:ascii="Cambria" w:hAnsi="Cambria" w:cs="Lucida Grande"/>
          <w:szCs w:val="24"/>
        </w:rPr>
        <w:t xml:space="preserve"> </w:t>
      </w:r>
    </w:p>
    <w:p w14:paraId="0CE013D5" w14:textId="27B3ED31" w:rsidR="00DB21B0" w:rsidRPr="00DB21B0" w:rsidRDefault="00DB21B0" w:rsidP="0037121B">
      <w:pPr>
        <w:pStyle w:val="RReference"/>
        <w:rPr>
          <w:rFonts w:ascii="Cambria" w:hAnsi="Cambria"/>
          <w:color w:val="FF0000"/>
          <w:szCs w:val="24"/>
        </w:rPr>
      </w:pPr>
      <w:r w:rsidRPr="00DB21B0">
        <w:rPr>
          <w:rFonts w:ascii="Cambria" w:hAnsi="Cambria"/>
          <w:color w:val="FF0000"/>
          <w:szCs w:val="24"/>
        </w:rPr>
        <w:t xml:space="preserve">Nelson, Douglas L. Valerie S. Reed, and John R. Walling. 1976. “Pictorial Superiority Effect.” </w:t>
      </w:r>
      <w:r w:rsidRPr="00DB21B0">
        <w:rPr>
          <w:rFonts w:ascii="Cambria" w:hAnsi="Cambria"/>
          <w:i/>
          <w:color w:val="FF0000"/>
          <w:szCs w:val="24"/>
        </w:rPr>
        <w:t xml:space="preserve">Journal of Experimental Psychology: Human Learning and Memory </w:t>
      </w:r>
      <w:r w:rsidRPr="00DB21B0">
        <w:rPr>
          <w:rFonts w:ascii="Cambria" w:hAnsi="Cambria"/>
          <w:color w:val="FF0000"/>
          <w:szCs w:val="24"/>
        </w:rPr>
        <w:t>2 (5): 523-528.</w:t>
      </w:r>
    </w:p>
    <w:p w14:paraId="1603E9D4" w14:textId="2F3A1671" w:rsidR="0037121B" w:rsidRPr="005B0A45" w:rsidRDefault="0037121B" w:rsidP="0037121B">
      <w:pPr>
        <w:pStyle w:val="RReference"/>
        <w:rPr>
          <w:rFonts w:ascii="Cambria" w:hAnsi="Cambria"/>
          <w:szCs w:val="24"/>
        </w:rPr>
      </w:pPr>
      <w:proofErr w:type="spellStart"/>
      <w:r w:rsidRPr="005B0A45">
        <w:rPr>
          <w:rFonts w:ascii="Cambria" w:hAnsi="Cambria"/>
          <w:szCs w:val="24"/>
        </w:rPr>
        <w:t>Noar</w:t>
      </w:r>
      <w:proofErr w:type="spellEnd"/>
      <w:r w:rsidRPr="005B0A45">
        <w:rPr>
          <w:rFonts w:ascii="Cambria" w:hAnsi="Cambria"/>
          <w:szCs w:val="24"/>
        </w:rPr>
        <w:t xml:space="preserve">, Adam. 2012. </w:t>
      </w:r>
      <w:r w:rsidRPr="005B0A45">
        <w:rPr>
          <w:rFonts w:ascii="Cambria" w:hAnsi="Cambria"/>
          <w:i/>
          <w:szCs w:val="24"/>
        </w:rPr>
        <w:t xml:space="preserve">Slides Made Simple, </w:t>
      </w:r>
      <w:r w:rsidRPr="005B0A45">
        <w:rPr>
          <w:rFonts w:ascii="Cambria" w:hAnsi="Cambria"/>
          <w:szCs w:val="24"/>
        </w:rPr>
        <w:t xml:space="preserve">2nd edition. E-book. </w:t>
      </w:r>
      <w:hyperlink r:id="rId19" w:history="1">
        <w:r w:rsidR="00A55F2E" w:rsidRPr="001B5F47">
          <w:rPr>
            <w:rStyle w:val="Hyperlink"/>
            <w:rFonts w:ascii="Cambria" w:hAnsi="Cambria"/>
            <w:szCs w:val="24"/>
          </w:rPr>
          <w:t>http://presentationpanda.com/book/</w:t>
        </w:r>
      </w:hyperlink>
      <w:r w:rsidR="00A55F2E">
        <w:rPr>
          <w:rFonts w:ascii="Cambria" w:hAnsi="Cambria"/>
          <w:szCs w:val="24"/>
        </w:rPr>
        <w:t xml:space="preserve">. </w:t>
      </w:r>
    </w:p>
    <w:p w14:paraId="2F2E352C" w14:textId="77777777" w:rsidR="0037121B" w:rsidRPr="005B0A45" w:rsidRDefault="0037121B" w:rsidP="0037121B">
      <w:pPr>
        <w:pStyle w:val="RReference"/>
        <w:rPr>
          <w:rFonts w:ascii="Cambria" w:eastAsia="Times New Roman" w:hAnsi="Cambria" w:cs="Arial"/>
          <w:bCs/>
          <w:szCs w:val="24"/>
        </w:rPr>
      </w:pPr>
      <w:proofErr w:type="spellStart"/>
      <w:r w:rsidRPr="005B0A45">
        <w:rPr>
          <w:rFonts w:ascii="Cambria" w:eastAsia="MS Gothic" w:hAnsi="Cambria"/>
          <w:bCs/>
          <w:szCs w:val="24"/>
        </w:rPr>
        <w:t>Nussbaumer</w:t>
      </w:r>
      <w:proofErr w:type="spellEnd"/>
      <w:r w:rsidRPr="005B0A45">
        <w:rPr>
          <w:rFonts w:ascii="Cambria" w:eastAsia="MS Gothic" w:hAnsi="Cambria"/>
          <w:bCs/>
          <w:szCs w:val="24"/>
        </w:rPr>
        <w:t xml:space="preserve"> </w:t>
      </w:r>
      <w:proofErr w:type="spellStart"/>
      <w:r w:rsidRPr="005B0A45">
        <w:rPr>
          <w:rFonts w:ascii="Cambria" w:eastAsia="MS Gothic" w:hAnsi="Cambria"/>
          <w:bCs/>
          <w:szCs w:val="24"/>
        </w:rPr>
        <w:t>Knaflic</w:t>
      </w:r>
      <w:proofErr w:type="spellEnd"/>
      <w:r w:rsidRPr="005B0A45">
        <w:rPr>
          <w:rFonts w:ascii="Cambria" w:eastAsia="MS Gothic" w:hAnsi="Cambria"/>
          <w:bCs/>
          <w:szCs w:val="24"/>
        </w:rPr>
        <w:t xml:space="preserve">, Cole. 2015. </w:t>
      </w:r>
      <w:r w:rsidRPr="005B0A45">
        <w:rPr>
          <w:rFonts w:ascii="Cambria" w:eastAsia="Times New Roman" w:hAnsi="Cambria" w:cs="Arial"/>
          <w:bCs/>
          <w:i/>
          <w:szCs w:val="24"/>
        </w:rPr>
        <w:t>Storytelling with Data: A Data Visualization Guide for Business Professionals.</w:t>
      </w:r>
      <w:r w:rsidRPr="005B0A45">
        <w:rPr>
          <w:rFonts w:ascii="Cambria" w:eastAsia="Times New Roman" w:hAnsi="Cambria" w:cs="Arial"/>
          <w:bCs/>
          <w:szCs w:val="24"/>
        </w:rPr>
        <w:t xml:space="preserve"> Hoboken, NJ: Wiley.</w:t>
      </w:r>
    </w:p>
    <w:p w14:paraId="1ABA9395" w14:textId="77777777" w:rsidR="0037121B" w:rsidRPr="005B0A45" w:rsidRDefault="0037121B" w:rsidP="0037121B">
      <w:pPr>
        <w:pStyle w:val="RReference"/>
        <w:rPr>
          <w:rFonts w:ascii="Cambria" w:hAnsi="Cambria"/>
          <w:szCs w:val="24"/>
        </w:rPr>
      </w:pPr>
      <w:proofErr w:type="spellStart"/>
      <w:r w:rsidRPr="005B0A45">
        <w:rPr>
          <w:rFonts w:ascii="Cambria" w:hAnsi="Cambria"/>
          <w:szCs w:val="24"/>
        </w:rPr>
        <w:t>Paivio</w:t>
      </w:r>
      <w:proofErr w:type="spellEnd"/>
      <w:r w:rsidRPr="005B0A45">
        <w:rPr>
          <w:rFonts w:ascii="Cambria" w:hAnsi="Cambria"/>
          <w:szCs w:val="24"/>
        </w:rPr>
        <w:t xml:space="preserve">, Alan. 1986. Mental </w:t>
      </w:r>
      <w:r w:rsidRPr="005B0A45">
        <w:rPr>
          <w:rFonts w:ascii="Cambria" w:hAnsi="Cambria"/>
          <w:i/>
          <w:szCs w:val="24"/>
        </w:rPr>
        <w:t>Representations: A Dual Coding Approach.</w:t>
      </w:r>
      <w:r w:rsidRPr="005B0A45">
        <w:rPr>
          <w:rFonts w:ascii="Cambria" w:hAnsi="Cambria"/>
          <w:szCs w:val="24"/>
        </w:rPr>
        <w:t xml:space="preserve"> Oxford: Oxford University Press.</w:t>
      </w:r>
    </w:p>
    <w:p w14:paraId="02BC7042" w14:textId="77777777" w:rsidR="0037121B" w:rsidRPr="005B0A45" w:rsidRDefault="0037121B" w:rsidP="0037121B">
      <w:pPr>
        <w:pStyle w:val="RReference"/>
        <w:rPr>
          <w:rFonts w:ascii="Cambria" w:hAnsi="Cambria"/>
          <w:szCs w:val="24"/>
        </w:rPr>
      </w:pPr>
      <w:r w:rsidRPr="005B0A45">
        <w:rPr>
          <w:rFonts w:ascii="Cambria" w:hAnsi="Cambria"/>
          <w:szCs w:val="24"/>
        </w:rPr>
        <w:t xml:space="preserve">——. 1991. </w:t>
      </w:r>
      <w:r w:rsidRPr="005B0A45">
        <w:rPr>
          <w:rFonts w:ascii="Cambria" w:hAnsi="Cambria"/>
          <w:i/>
          <w:szCs w:val="24"/>
        </w:rPr>
        <w:t>Images in Mind: The Evolution of a Theory.</w:t>
      </w:r>
      <w:r w:rsidRPr="005B0A45">
        <w:rPr>
          <w:rFonts w:ascii="Cambria" w:hAnsi="Cambria"/>
          <w:szCs w:val="24"/>
        </w:rPr>
        <w:t xml:space="preserve"> New York: Harvester </w:t>
      </w:r>
      <w:proofErr w:type="spellStart"/>
      <w:r w:rsidRPr="005B0A45">
        <w:rPr>
          <w:rFonts w:ascii="Cambria" w:hAnsi="Cambria"/>
          <w:szCs w:val="24"/>
        </w:rPr>
        <w:t>Wheatsheaf</w:t>
      </w:r>
      <w:proofErr w:type="spellEnd"/>
      <w:r w:rsidRPr="005B0A45">
        <w:rPr>
          <w:rFonts w:ascii="Cambria" w:hAnsi="Cambria"/>
          <w:szCs w:val="24"/>
        </w:rPr>
        <w:t>.</w:t>
      </w:r>
    </w:p>
    <w:p w14:paraId="122B3F23" w14:textId="1DA509A3" w:rsidR="0037121B" w:rsidRPr="005B0A45" w:rsidRDefault="0037121B" w:rsidP="0037121B">
      <w:pPr>
        <w:pStyle w:val="RReference"/>
        <w:rPr>
          <w:rFonts w:ascii="Cambria" w:hAnsi="Cambria"/>
          <w:szCs w:val="24"/>
        </w:rPr>
      </w:pPr>
      <w:proofErr w:type="spellStart"/>
      <w:r w:rsidRPr="005B0A45">
        <w:rPr>
          <w:rFonts w:ascii="Cambria" w:hAnsi="Cambria"/>
          <w:szCs w:val="24"/>
        </w:rPr>
        <w:t>Paradi</w:t>
      </w:r>
      <w:proofErr w:type="spellEnd"/>
      <w:r w:rsidRPr="005B0A45">
        <w:rPr>
          <w:rFonts w:ascii="Cambria" w:hAnsi="Cambria"/>
          <w:szCs w:val="24"/>
        </w:rPr>
        <w:t xml:space="preserve">, David. </w:t>
      </w:r>
      <w:proofErr w:type="gramStart"/>
      <w:r w:rsidRPr="005B0A45">
        <w:rPr>
          <w:rFonts w:ascii="Cambria" w:hAnsi="Cambria"/>
          <w:szCs w:val="24"/>
        </w:rPr>
        <w:t xml:space="preserve">2015. “Results of the 2015 Annoying PowerPoint survey.” </w:t>
      </w:r>
      <w:hyperlink r:id="rId20" w:history="1">
        <w:r w:rsidR="00A55F2E" w:rsidRPr="001B5F47">
          <w:rPr>
            <w:rStyle w:val="Hyperlink"/>
            <w:rFonts w:ascii="Cambria" w:hAnsi="Cambria"/>
            <w:szCs w:val="24"/>
          </w:rPr>
          <w:t>http://www.thinkoutsidetheslide.com/free-resources/latest-annoying-powerpoint-survey-results/</w:t>
        </w:r>
      </w:hyperlink>
      <w:r w:rsidR="00A55F2E">
        <w:rPr>
          <w:rFonts w:ascii="Cambria" w:hAnsi="Cambria"/>
          <w:szCs w:val="24"/>
        </w:rPr>
        <w:t>.</w:t>
      </w:r>
      <w:proofErr w:type="gramEnd"/>
      <w:r w:rsidR="00A55F2E">
        <w:rPr>
          <w:rFonts w:ascii="Cambria" w:hAnsi="Cambria"/>
          <w:szCs w:val="24"/>
        </w:rPr>
        <w:t xml:space="preserve"> </w:t>
      </w:r>
    </w:p>
    <w:p w14:paraId="2021ED2C" w14:textId="2C491923" w:rsidR="0037121B" w:rsidRPr="005B0A45" w:rsidRDefault="0037121B" w:rsidP="0037121B">
      <w:pPr>
        <w:pStyle w:val="RReference"/>
        <w:rPr>
          <w:rFonts w:ascii="Cambria" w:hAnsi="Cambria" w:cs="Lucida Grande"/>
          <w:szCs w:val="24"/>
        </w:rPr>
      </w:pPr>
      <w:r w:rsidRPr="005B0A45">
        <w:rPr>
          <w:rFonts w:ascii="Cambria" w:hAnsi="Cambria" w:cs="Lucida Grande"/>
          <w:szCs w:val="24"/>
        </w:rPr>
        <w:t xml:space="preserve">Peterson, David. “Why Does the Rule of Thirds Work?” </w:t>
      </w:r>
      <w:r w:rsidRPr="005B0A45">
        <w:rPr>
          <w:rFonts w:ascii="Cambria" w:hAnsi="Cambria" w:cs="Lucida Grande"/>
          <w:i/>
          <w:szCs w:val="24"/>
        </w:rPr>
        <w:t>Blog Post.</w:t>
      </w:r>
      <w:r w:rsidRPr="005B0A45">
        <w:rPr>
          <w:rFonts w:ascii="Cambria" w:hAnsi="Cambria" w:cs="Lucida Grande"/>
          <w:szCs w:val="24"/>
        </w:rPr>
        <w:t xml:space="preserve"> </w:t>
      </w:r>
      <w:hyperlink r:id="rId21" w:history="1">
        <w:r w:rsidR="00A55F2E" w:rsidRPr="001B5F47">
          <w:rPr>
            <w:rStyle w:val="Hyperlink"/>
            <w:rFonts w:ascii="Cambria" w:hAnsi="Cambria" w:cs="Lucida Grande"/>
            <w:szCs w:val="24"/>
          </w:rPr>
          <w:t>http://www.digital-photo-secrets.com/tip/2742/why-does-the-rule-of-thirds-work/</w:t>
        </w:r>
      </w:hyperlink>
      <w:r w:rsidR="00A55F2E">
        <w:rPr>
          <w:rFonts w:ascii="Cambria" w:hAnsi="Cambria" w:cs="Lucida Grande"/>
          <w:szCs w:val="24"/>
        </w:rPr>
        <w:t xml:space="preserve">. </w:t>
      </w:r>
    </w:p>
    <w:p w14:paraId="50947817" w14:textId="77777777" w:rsidR="0037121B" w:rsidRPr="005B0A45" w:rsidRDefault="0037121B" w:rsidP="0037121B">
      <w:pPr>
        <w:pStyle w:val="RReference"/>
        <w:rPr>
          <w:rFonts w:ascii="Cambria" w:hAnsi="Cambria"/>
          <w:szCs w:val="24"/>
        </w:rPr>
      </w:pPr>
      <w:proofErr w:type="spellStart"/>
      <w:r w:rsidRPr="005B0A45">
        <w:rPr>
          <w:rFonts w:ascii="Cambria" w:hAnsi="Cambria"/>
          <w:szCs w:val="24"/>
        </w:rPr>
        <w:t>Plass</w:t>
      </w:r>
      <w:proofErr w:type="spellEnd"/>
      <w:r w:rsidRPr="005B0A45">
        <w:rPr>
          <w:rFonts w:ascii="Cambria" w:hAnsi="Cambria"/>
          <w:szCs w:val="24"/>
        </w:rPr>
        <w:t xml:space="preserve">, Jan L., Steffi </w:t>
      </w:r>
      <w:proofErr w:type="spellStart"/>
      <w:r w:rsidRPr="005B0A45">
        <w:rPr>
          <w:rFonts w:ascii="Cambria" w:hAnsi="Cambria"/>
          <w:szCs w:val="24"/>
        </w:rPr>
        <w:t>Heidig</w:t>
      </w:r>
      <w:proofErr w:type="spellEnd"/>
      <w:r w:rsidRPr="005B0A45">
        <w:rPr>
          <w:rFonts w:ascii="Cambria" w:hAnsi="Cambria"/>
          <w:szCs w:val="24"/>
        </w:rPr>
        <w:t xml:space="preserve">, Elizabeth O. Hayward, Bruce D. Homer, and </w:t>
      </w:r>
      <w:proofErr w:type="spellStart"/>
      <w:r w:rsidRPr="005B0A45">
        <w:rPr>
          <w:rFonts w:ascii="Cambria" w:hAnsi="Cambria"/>
          <w:szCs w:val="24"/>
        </w:rPr>
        <w:t>Enjoon</w:t>
      </w:r>
      <w:proofErr w:type="spellEnd"/>
      <w:r w:rsidRPr="005B0A45">
        <w:rPr>
          <w:rFonts w:ascii="Cambria" w:hAnsi="Cambria"/>
          <w:szCs w:val="24"/>
        </w:rPr>
        <w:t xml:space="preserve"> Um. 2014 Emotional design in multimedia learning: Effects of shape and color on affect and learning.” </w:t>
      </w:r>
      <w:proofErr w:type="gramStart"/>
      <w:r w:rsidRPr="005B0A45">
        <w:rPr>
          <w:rFonts w:ascii="Cambria" w:hAnsi="Cambria"/>
          <w:i/>
          <w:szCs w:val="24"/>
        </w:rPr>
        <w:t xml:space="preserve">Learning and Instruction </w:t>
      </w:r>
      <w:r w:rsidRPr="005B0A45">
        <w:rPr>
          <w:rFonts w:ascii="Cambria" w:hAnsi="Cambria"/>
          <w:szCs w:val="24"/>
        </w:rPr>
        <w:t>29: 128–40.</w:t>
      </w:r>
      <w:proofErr w:type="gramEnd"/>
    </w:p>
    <w:p w14:paraId="7660BC42" w14:textId="3456CD49" w:rsidR="007E5F34" w:rsidRPr="009D3E75" w:rsidRDefault="007E5F34" w:rsidP="0037121B">
      <w:pPr>
        <w:pStyle w:val="RReference"/>
        <w:rPr>
          <w:rFonts w:ascii="Cambria" w:hAnsi="Cambria" w:cs="Helvetica"/>
          <w:color w:val="FF0000"/>
          <w:szCs w:val="24"/>
        </w:rPr>
      </w:pPr>
      <w:proofErr w:type="gramStart"/>
      <w:r w:rsidRPr="009D3E75">
        <w:rPr>
          <w:rFonts w:ascii="Cambria" w:hAnsi="Cambria" w:cs="Helvetica"/>
          <w:color w:val="FF0000"/>
          <w:szCs w:val="24"/>
        </w:rPr>
        <w:t xml:space="preserve">Potter, Mary C., Brad </w:t>
      </w:r>
      <w:proofErr w:type="spellStart"/>
      <w:r w:rsidRPr="009D3E75">
        <w:rPr>
          <w:rFonts w:ascii="Cambria" w:hAnsi="Cambria" w:cs="Helvetica"/>
          <w:color w:val="FF0000"/>
          <w:szCs w:val="24"/>
        </w:rPr>
        <w:t>Wyble</w:t>
      </w:r>
      <w:proofErr w:type="spellEnd"/>
      <w:r w:rsidRPr="009D3E75">
        <w:rPr>
          <w:rFonts w:ascii="Cambria" w:hAnsi="Cambria" w:cs="Helvetica"/>
          <w:color w:val="FF0000"/>
          <w:szCs w:val="24"/>
        </w:rPr>
        <w:t xml:space="preserve">, and Carl Erick </w:t>
      </w:r>
      <w:proofErr w:type="spellStart"/>
      <w:r w:rsidRPr="009D3E75">
        <w:rPr>
          <w:rFonts w:ascii="Cambria" w:hAnsi="Cambria" w:cs="Helvetica"/>
          <w:color w:val="FF0000"/>
          <w:szCs w:val="24"/>
        </w:rPr>
        <w:t>Hagmann</w:t>
      </w:r>
      <w:proofErr w:type="spellEnd"/>
      <w:r w:rsidRPr="009D3E75">
        <w:rPr>
          <w:rFonts w:ascii="Cambria" w:hAnsi="Cambria" w:cs="Helvetica"/>
          <w:color w:val="FF0000"/>
          <w:szCs w:val="24"/>
        </w:rPr>
        <w:t>.</w:t>
      </w:r>
      <w:proofErr w:type="gramEnd"/>
      <w:r w:rsidRPr="009D3E75">
        <w:rPr>
          <w:rFonts w:ascii="Cambria" w:hAnsi="Cambria" w:cs="Helvetica"/>
          <w:color w:val="FF0000"/>
          <w:szCs w:val="24"/>
        </w:rPr>
        <w:t xml:space="preserve"> 2013. “Detecting meaning in RSVP at 13 </w:t>
      </w:r>
      <w:proofErr w:type="spellStart"/>
      <w:r w:rsidRPr="009D3E75">
        <w:rPr>
          <w:rFonts w:ascii="Cambria" w:hAnsi="Cambria" w:cs="Helvetica"/>
          <w:color w:val="FF0000"/>
          <w:szCs w:val="24"/>
        </w:rPr>
        <w:t>ms</w:t>
      </w:r>
      <w:proofErr w:type="spellEnd"/>
      <w:r w:rsidRPr="009D3E75">
        <w:rPr>
          <w:rFonts w:ascii="Cambria" w:hAnsi="Cambria" w:cs="Helvetica"/>
          <w:color w:val="FF0000"/>
          <w:szCs w:val="24"/>
        </w:rPr>
        <w:t xml:space="preserve"> per picture.” </w:t>
      </w:r>
      <w:r w:rsidR="009D3E75" w:rsidRPr="009D3E75">
        <w:rPr>
          <w:rFonts w:ascii="Cambria" w:hAnsi="Cambria" w:cs="Helvetica"/>
          <w:i/>
          <w:color w:val="FF0000"/>
          <w:szCs w:val="24"/>
        </w:rPr>
        <w:t xml:space="preserve">Attention, Perception, and Psychophysics </w:t>
      </w:r>
      <w:r w:rsidR="009D3E75" w:rsidRPr="009D3E75">
        <w:rPr>
          <w:rFonts w:ascii="Cambria" w:hAnsi="Cambria" w:cs="Helvetica"/>
          <w:color w:val="FF0000"/>
          <w:szCs w:val="24"/>
        </w:rPr>
        <w:t>76 (2): 270-279.</w:t>
      </w:r>
    </w:p>
    <w:p w14:paraId="2D05CB19" w14:textId="6B146576" w:rsidR="005B0A45" w:rsidRPr="005B0A45" w:rsidRDefault="005B0A45" w:rsidP="0037121B">
      <w:pPr>
        <w:pStyle w:val="RReference"/>
        <w:rPr>
          <w:rFonts w:ascii="Cambria" w:hAnsi="Cambria" w:cs="Helvetica"/>
          <w:color w:val="000000"/>
          <w:szCs w:val="24"/>
        </w:rPr>
      </w:pPr>
      <w:proofErr w:type="spellStart"/>
      <w:r w:rsidRPr="005B0A45">
        <w:rPr>
          <w:rFonts w:ascii="Cambria" w:hAnsi="Cambria" w:cs="Helvetica"/>
          <w:color w:val="000000"/>
          <w:szCs w:val="24"/>
        </w:rPr>
        <w:t>Presentitude</w:t>
      </w:r>
      <w:proofErr w:type="spellEnd"/>
      <w:r w:rsidRPr="005B0A45">
        <w:rPr>
          <w:rFonts w:ascii="Cambria" w:hAnsi="Cambria" w:cs="Helvetica"/>
          <w:color w:val="000000"/>
          <w:szCs w:val="24"/>
        </w:rPr>
        <w:t xml:space="preserve">. 2014. "What Size Slide Should You Use?" November. </w:t>
      </w:r>
      <w:hyperlink r:id="rId22" w:history="1">
        <w:r w:rsidRPr="005B0A45">
          <w:rPr>
            <w:rStyle w:val="Hyperlink"/>
            <w:rFonts w:ascii="Cambria" w:hAnsi="Cambria" w:cs="Helvetica"/>
            <w:szCs w:val="24"/>
          </w:rPr>
          <w:t>http://presentitude.com/slide-size-use/</w:t>
        </w:r>
      </w:hyperlink>
      <w:r w:rsidRPr="005B0A45">
        <w:rPr>
          <w:rFonts w:ascii="Cambria" w:hAnsi="Cambria" w:cs="Helvetica"/>
          <w:color w:val="000000"/>
          <w:szCs w:val="24"/>
        </w:rPr>
        <w:t xml:space="preserve">. </w:t>
      </w:r>
    </w:p>
    <w:p w14:paraId="23E63AF5" w14:textId="524D46C3" w:rsidR="005B0A45" w:rsidRPr="005B0A45" w:rsidRDefault="005B0A45" w:rsidP="0037121B">
      <w:pPr>
        <w:pStyle w:val="RReference"/>
        <w:rPr>
          <w:rFonts w:ascii="Cambria" w:hAnsi="Cambria" w:cs="Helvetica"/>
          <w:color w:val="000000"/>
          <w:szCs w:val="24"/>
        </w:rPr>
      </w:pPr>
      <w:r w:rsidRPr="005B0A45">
        <w:rPr>
          <w:rFonts w:ascii="Cambria" w:hAnsi="Cambria" w:cs="Helvetica"/>
          <w:color w:val="000000"/>
          <w:szCs w:val="24"/>
        </w:rPr>
        <w:t xml:space="preserve">Reynolds, Garr. </w:t>
      </w:r>
      <w:proofErr w:type="gramStart"/>
      <w:r w:rsidRPr="005B0A45">
        <w:rPr>
          <w:rFonts w:ascii="Cambria" w:hAnsi="Cambria" w:cs="Helvetica"/>
          <w:color w:val="000000"/>
          <w:szCs w:val="24"/>
        </w:rPr>
        <w:t xml:space="preserve">2008. "Slides (PDF) from Safari Webcast", </w:t>
      </w:r>
      <w:hyperlink r:id="rId23" w:history="1">
        <w:r w:rsidRPr="005B0A45">
          <w:rPr>
            <w:rStyle w:val="Hyperlink"/>
            <w:rFonts w:ascii="Cambria" w:hAnsi="Cambria" w:cs="Helvetica"/>
            <w:szCs w:val="24"/>
          </w:rPr>
          <w:t>http://www.slideshare.net/garr/slides-in-pdf-from-safari-webcast-presentation/12-How_to_thinklike_a_designerand</w:t>
        </w:r>
      </w:hyperlink>
      <w:r w:rsidRPr="005B0A45">
        <w:rPr>
          <w:rFonts w:ascii="Cambria" w:hAnsi="Cambria" w:cs="Helvetica"/>
          <w:color w:val="000000"/>
          <w:szCs w:val="24"/>
        </w:rPr>
        <w:t>.</w:t>
      </w:r>
      <w:proofErr w:type="gramEnd"/>
    </w:p>
    <w:p w14:paraId="6ACFF2A7" w14:textId="4163E070" w:rsidR="0037121B" w:rsidRPr="005B0A45" w:rsidRDefault="005B0A45" w:rsidP="0037121B">
      <w:pPr>
        <w:pStyle w:val="RReference"/>
        <w:rPr>
          <w:rFonts w:ascii="Cambria" w:eastAsia="Times New Roman" w:hAnsi="Cambria" w:cs="Arial"/>
          <w:bCs/>
          <w:kern w:val="36"/>
          <w:szCs w:val="24"/>
        </w:rPr>
      </w:pPr>
      <w:r w:rsidRPr="005B0A45">
        <w:rPr>
          <w:rFonts w:ascii="Cambria" w:eastAsia="Times New Roman" w:hAnsi="Cambria" w:cs="Arial"/>
          <w:bCs/>
          <w:kern w:val="36"/>
          <w:szCs w:val="24"/>
        </w:rPr>
        <w:t xml:space="preserve">——. </w:t>
      </w:r>
      <w:r w:rsidR="0037121B" w:rsidRPr="005B0A45">
        <w:rPr>
          <w:rFonts w:ascii="Cambria" w:eastAsia="Times New Roman" w:hAnsi="Cambria" w:cs="Arial"/>
          <w:bCs/>
          <w:kern w:val="36"/>
          <w:szCs w:val="24"/>
        </w:rPr>
        <w:t xml:space="preserve">2010. </w:t>
      </w:r>
      <w:r w:rsidR="0037121B" w:rsidRPr="005B0A45">
        <w:rPr>
          <w:rFonts w:ascii="Cambria" w:eastAsia="Times New Roman" w:hAnsi="Cambria" w:cs="Arial"/>
          <w:bCs/>
          <w:i/>
          <w:kern w:val="36"/>
          <w:szCs w:val="24"/>
        </w:rPr>
        <w:t>The Naked Presenter: Delivering Powerful Presentations With or Without Slides.</w:t>
      </w:r>
      <w:r w:rsidR="0037121B" w:rsidRPr="005B0A45">
        <w:rPr>
          <w:rFonts w:ascii="Cambria" w:eastAsia="Times New Roman" w:hAnsi="Cambria" w:cs="Arial"/>
          <w:bCs/>
          <w:kern w:val="36"/>
          <w:szCs w:val="24"/>
        </w:rPr>
        <w:t xml:space="preserve"> Berkeley, CA: New Riders.</w:t>
      </w:r>
    </w:p>
    <w:p w14:paraId="469CEAE0" w14:textId="77777777" w:rsidR="0037121B" w:rsidRPr="005B0A45" w:rsidRDefault="0037121B" w:rsidP="0037121B">
      <w:pPr>
        <w:pStyle w:val="RReference"/>
        <w:rPr>
          <w:rFonts w:ascii="Cambria" w:eastAsia="Times New Roman" w:hAnsi="Cambria" w:cs="Arial"/>
          <w:bCs/>
          <w:kern w:val="36"/>
          <w:szCs w:val="24"/>
        </w:rPr>
      </w:pPr>
      <w:r w:rsidRPr="005B0A45">
        <w:rPr>
          <w:rFonts w:ascii="Cambria" w:eastAsia="Times New Roman" w:hAnsi="Cambria" w:cs="Arial"/>
          <w:bCs/>
          <w:kern w:val="36"/>
          <w:szCs w:val="24"/>
        </w:rPr>
        <w:t xml:space="preserve">——. 2011. </w:t>
      </w:r>
      <w:r w:rsidRPr="005B0A45">
        <w:rPr>
          <w:rFonts w:ascii="Cambria" w:eastAsia="Times New Roman" w:hAnsi="Cambria" w:cs="Arial"/>
          <w:bCs/>
          <w:i/>
          <w:kern w:val="36"/>
          <w:szCs w:val="24"/>
        </w:rPr>
        <w:t xml:space="preserve">Presentation Zen: Simple Ideas on Presentation Design and Delivery, </w:t>
      </w:r>
      <w:r w:rsidRPr="005B0A45">
        <w:rPr>
          <w:rFonts w:ascii="Cambria" w:eastAsia="Times New Roman" w:hAnsi="Cambria" w:cs="Arial"/>
          <w:bCs/>
          <w:kern w:val="36"/>
          <w:szCs w:val="24"/>
        </w:rPr>
        <w:t>2nd edition</w:t>
      </w:r>
      <w:r w:rsidRPr="005B0A45">
        <w:rPr>
          <w:rFonts w:ascii="Cambria" w:eastAsia="Times New Roman" w:hAnsi="Cambria" w:cs="Arial"/>
          <w:bCs/>
          <w:i/>
          <w:kern w:val="36"/>
          <w:szCs w:val="24"/>
        </w:rPr>
        <w:t>.</w:t>
      </w:r>
      <w:r w:rsidRPr="005B0A45">
        <w:rPr>
          <w:rFonts w:ascii="Cambria" w:eastAsia="Times New Roman" w:hAnsi="Cambria" w:cs="Arial"/>
          <w:bCs/>
          <w:kern w:val="36"/>
          <w:szCs w:val="24"/>
        </w:rPr>
        <w:t xml:space="preserve"> Berkeley, CA: New Riders.</w:t>
      </w:r>
    </w:p>
    <w:p w14:paraId="0CEB771C" w14:textId="77777777" w:rsidR="0037121B" w:rsidRPr="005B0A45" w:rsidRDefault="0037121B" w:rsidP="0037121B">
      <w:pPr>
        <w:pStyle w:val="RReference"/>
        <w:rPr>
          <w:rFonts w:ascii="Cambria" w:eastAsia="Times New Roman" w:hAnsi="Cambria"/>
          <w:szCs w:val="24"/>
        </w:rPr>
      </w:pPr>
      <w:r w:rsidRPr="005B0A45">
        <w:rPr>
          <w:rFonts w:ascii="Cambria" w:eastAsia="Times New Roman" w:hAnsi="Cambria"/>
          <w:szCs w:val="24"/>
          <w:shd w:val="clear" w:color="auto" w:fill="FFFFFF"/>
        </w:rPr>
        <w:t xml:space="preserve">——. 2013. </w:t>
      </w:r>
      <w:r w:rsidRPr="005B0A45">
        <w:rPr>
          <w:rFonts w:ascii="Cambria" w:eastAsia="Times New Roman" w:hAnsi="Cambria" w:cs="Arial"/>
          <w:i/>
          <w:szCs w:val="24"/>
        </w:rPr>
        <w:t xml:space="preserve">Presentation Zen Design: Simple Design Principles and Techniques to Enhance Your Presentations, </w:t>
      </w:r>
      <w:r w:rsidRPr="005B0A45">
        <w:rPr>
          <w:rFonts w:ascii="Cambria" w:eastAsia="Times New Roman" w:hAnsi="Cambria" w:cs="Arial"/>
          <w:szCs w:val="24"/>
        </w:rPr>
        <w:t>2nd edition</w:t>
      </w:r>
      <w:r w:rsidRPr="005B0A45">
        <w:rPr>
          <w:rFonts w:ascii="Cambria" w:eastAsia="Times New Roman" w:hAnsi="Cambria" w:cs="Arial"/>
          <w:i/>
          <w:szCs w:val="24"/>
        </w:rPr>
        <w:t>.</w:t>
      </w:r>
      <w:r w:rsidRPr="005B0A45">
        <w:rPr>
          <w:rFonts w:ascii="Cambria" w:eastAsia="Times New Roman" w:hAnsi="Cambria" w:cs="Arial"/>
          <w:szCs w:val="24"/>
        </w:rPr>
        <w:t xml:space="preserve"> </w:t>
      </w:r>
      <w:r w:rsidRPr="005B0A45">
        <w:rPr>
          <w:rFonts w:ascii="Cambria" w:eastAsia="Times New Roman" w:hAnsi="Cambria" w:cs="Arial"/>
          <w:bCs/>
          <w:kern w:val="36"/>
          <w:szCs w:val="24"/>
        </w:rPr>
        <w:t xml:space="preserve">Berkeley, CA: </w:t>
      </w:r>
      <w:r w:rsidRPr="005B0A45">
        <w:rPr>
          <w:rFonts w:ascii="Cambria" w:eastAsia="Times New Roman" w:hAnsi="Cambria" w:cs="Arial"/>
          <w:szCs w:val="24"/>
          <w:shd w:val="clear" w:color="auto" w:fill="FFFFFF"/>
        </w:rPr>
        <w:t>New Riders.</w:t>
      </w:r>
    </w:p>
    <w:p w14:paraId="40451795" w14:textId="0451AD28" w:rsidR="0037121B" w:rsidRPr="005B0A45" w:rsidRDefault="0037121B" w:rsidP="0037121B">
      <w:pPr>
        <w:pStyle w:val="RReference"/>
        <w:rPr>
          <w:rFonts w:ascii="Cambria" w:hAnsi="Cambria" w:cs="Lucida Grande"/>
          <w:szCs w:val="24"/>
        </w:rPr>
      </w:pPr>
      <w:proofErr w:type="spellStart"/>
      <w:r w:rsidRPr="005B0A45">
        <w:rPr>
          <w:rFonts w:ascii="Cambria" w:hAnsi="Cambria"/>
          <w:szCs w:val="24"/>
        </w:rPr>
        <w:t>Rogowitz</w:t>
      </w:r>
      <w:proofErr w:type="spellEnd"/>
      <w:r w:rsidRPr="005B0A45">
        <w:rPr>
          <w:rFonts w:ascii="Cambria" w:hAnsi="Cambria"/>
          <w:szCs w:val="24"/>
        </w:rPr>
        <w:t xml:space="preserve">, Bernice E., and Lloyd A. </w:t>
      </w:r>
      <w:proofErr w:type="spellStart"/>
      <w:r w:rsidRPr="005B0A45">
        <w:rPr>
          <w:rFonts w:ascii="Cambria" w:hAnsi="Cambria"/>
          <w:szCs w:val="24"/>
        </w:rPr>
        <w:t>Treinish</w:t>
      </w:r>
      <w:proofErr w:type="spellEnd"/>
      <w:r w:rsidRPr="005B0A45">
        <w:rPr>
          <w:rFonts w:ascii="Cambria" w:hAnsi="Cambria"/>
          <w:szCs w:val="24"/>
        </w:rPr>
        <w:t xml:space="preserve">. 1996. “What Should Engineers and Scientists Be Worried About Color?” </w:t>
      </w:r>
      <w:r w:rsidRPr="005B0A45">
        <w:rPr>
          <w:rFonts w:ascii="Cambria" w:hAnsi="Cambria"/>
          <w:i/>
          <w:szCs w:val="24"/>
        </w:rPr>
        <w:t>IBM Research Center.</w:t>
      </w:r>
      <w:r w:rsidRPr="005B0A45">
        <w:rPr>
          <w:rFonts w:ascii="Cambria" w:hAnsi="Cambria"/>
          <w:szCs w:val="24"/>
        </w:rPr>
        <w:t xml:space="preserve"> </w:t>
      </w:r>
      <w:hyperlink r:id="rId24" w:history="1">
        <w:r w:rsidR="00A55F2E" w:rsidRPr="001B5F47">
          <w:rPr>
            <w:rStyle w:val="Hyperlink"/>
            <w:rFonts w:ascii="Cambria" w:hAnsi="Cambria" w:cs="Lucida Grande"/>
            <w:szCs w:val="24"/>
          </w:rPr>
          <w:t>http://www.research.ibm.com/people/l/lloydt/color/color.HTM</w:t>
        </w:r>
      </w:hyperlink>
      <w:r w:rsidR="00A55F2E">
        <w:rPr>
          <w:rFonts w:ascii="Cambria" w:hAnsi="Cambria" w:cs="Lucida Grande"/>
          <w:szCs w:val="24"/>
        </w:rPr>
        <w:t xml:space="preserve">. </w:t>
      </w:r>
    </w:p>
    <w:p w14:paraId="35A681A0" w14:textId="77777777" w:rsidR="0037121B" w:rsidRPr="005B0A45" w:rsidRDefault="0037121B" w:rsidP="0037121B">
      <w:pPr>
        <w:pStyle w:val="RReference"/>
        <w:rPr>
          <w:rFonts w:ascii="Cambria" w:hAnsi="Cambria"/>
          <w:szCs w:val="24"/>
        </w:rPr>
      </w:pPr>
      <w:proofErr w:type="spellStart"/>
      <w:r w:rsidRPr="005B0A45">
        <w:rPr>
          <w:rFonts w:ascii="Cambria" w:eastAsia="Times New Roman" w:hAnsi="Cambria"/>
          <w:szCs w:val="24"/>
          <w:shd w:val="clear" w:color="auto" w:fill="FFFFFF"/>
        </w:rPr>
        <w:t>Rouder</w:t>
      </w:r>
      <w:proofErr w:type="spellEnd"/>
      <w:r w:rsidRPr="005B0A45">
        <w:rPr>
          <w:rFonts w:ascii="Cambria" w:eastAsia="Times New Roman" w:hAnsi="Cambria"/>
          <w:szCs w:val="24"/>
          <w:shd w:val="clear" w:color="auto" w:fill="FFFFFF"/>
        </w:rPr>
        <w:t xml:space="preserve">, Jeffrey N., Richard D. Morey, Nelson Cowan, Christopher E. </w:t>
      </w:r>
      <w:proofErr w:type="spellStart"/>
      <w:r w:rsidRPr="005B0A45">
        <w:rPr>
          <w:rFonts w:ascii="Cambria" w:eastAsia="Times New Roman" w:hAnsi="Cambria"/>
          <w:szCs w:val="24"/>
          <w:shd w:val="clear" w:color="auto" w:fill="FFFFFF"/>
        </w:rPr>
        <w:t>Zwilling</w:t>
      </w:r>
      <w:proofErr w:type="spellEnd"/>
      <w:r w:rsidRPr="005B0A45">
        <w:rPr>
          <w:rFonts w:ascii="Cambria" w:eastAsia="Times New Roman" w:hAnsi="Cambria"/>
          <w:szCs w:val="24"/>
          <w:shd w:val="clear" w:color="auto" w:fill="FFFFFF"/>
        </w:rPr>
        <w:t xml:space="preserve">, Candice C. Morey, and Michael S. </w:t>
      </w:r>
      <w:proofErr w:type="spellStart"/>
      <w:r w:rsidRPr="005B0A45">
        <w:rPr>
          <w:rFonts w:ascii="Cambria" w:eastAsia="Times New Roman" w:hAnsi="Cambria"/>
          <w:szCs w:val="24"/>
          <w:shd w:val="clear" w:color="auto" w:fill="FFFFFF"/>
        </w:rPr>
        <w:t>Pratte</w:t>
      </w:r>
      <w:proofErr w:type="spellEnd"/>
      <w:r w:rsidRPr="005B0A45">
        <w:rPr>
          <w:rFonts w:ascii="Cambria" w:eastAsia="Times New Roman" w:hAnsi="Cambria"/>
          <w:szCs w:val="24"/>
          <w:shd w:val="clear" w:color="auto" w:fill="FFFFFF"/>
        </w:rPr>
        <w:t>. 2008. “An assessment of fixed-capacity models of visual working memory.” </w:t>
      </w:r>
      <w:proofErr w:type="gramStart"/>
      <w:r w:rsidRPr="005B0A45">
        <w:rPr>
          <w:rFonts w:ascii="Cambria" w:eastAsia="Times New Roman" w:hAnsi="Cambria"/>
          <w:i/>
          <w:iCs/>
          <w:szCs w:val="24"/>
          <w:shd w:val="clear" w:color="auto" w:fill="FFFFFF"/>
        </w:rPr>
        <w:t>Proceedings of the National Academy of Sciences</w:t>
      </w:r>
      <w:r w:rsidRPr="005B0A45">
        <w:rPr>
          <w:rFonts w:ascii="Cambria" w:eastAsia="Times New Roman" w:hAnsi="Cambria"/>
          <w:szCs w:val="24"/>
          <w:shd w:val="clear" w:color="auto" w:fill="FFFFFF"/>
        </w:rPr>
        <w:t> 105 (16): 5975–79.</w:t>
      </w:r>
      <w:proofErr w:type="gramEnd"/>
    </w:p>
    <w:p w14:paraId="68DA3D89" w14:textId="65D0CC65" w:rsidR="00782712" w:rsidRPr="00782712" w:rsidRDefault="00782712" w:rsidP="0037121B">
      <w:pPr>
        <w:pStyle w:val="RReference"/>
        <w:rPr>
          <w:rFonts w:ascii="Cambria" w:hAnsi="Cambria" w:cs="Helvetica"/>
          <w:color w:val="FF0000"/>
          <w:szCs w:val="24"/>
        </w:rPr>
      </w:pPr>
      <w:r w:rsidRPr="00782712">
        <w:rPr>
          <w:rFonts w:ascii="Cambria" w:hAnsi="Cambria" w:cs="Helvetica"/>
          <w:color w:val="FF0000"/>
          <w:szCs w:val="24"/>
        </w:rPr>
        <w:t xml:space="preserve">Schulte, Bruce A. 2003. “Parallel ‘Hourglass’ Structure in Form &amp; Content.” </w:t>
      </w:r>
      <w:r w:rsidRPr="00782712">
        <w:rPr>
          <w:rFonts w:ascii="Cambria" w:hAnsi="Cambria" w:cs="Helvetica"/>
          <w:i/>
          <w:color w:val="FF0000"/>
          <w:szCs w:val="24"/>
        </w:rPr>
        <w:t>The American Biology Teacher</w:t>
      </w:r>
      <w:r w:rsidRPr="00782712">
        <w:rPr>
          <w:rFonts w:ascii="Cambria" w:hAnsi="Cambria" w:cs="Helvetica"/>
          <w:color w:val="FF0000"/>
          <w:szCs w:val="24"/>
        </w:rPr>
        <w:t xml:space="preserve"> 65</w:t>
      </w:r>
      <w:r w:rsidR="00567DA1">
        <w:rPr>
          <w:rFonts w:ascii="Cambria" w:hAnsi="Cambria" w:cs="Helvetica"/>
          <w:color w:val="FF0000"/>
          <w:szCs w:val="24"/>
        </w:rPr>
        <w:t xml:space="preserve"> </w:t>
      </w:r>
      <w:r w:rsidRPr="00782712">
        <w:rPr>
          <w:rFonts w:ascii="Cambria" w:hAnsi="Cambria" w:cs="Helvetica"/>
          <w:color w:val="FF0000"/>
          <w:szCs w:val="24"/>
        </w:rPr>
        <w:t xml:space="preserve">(8): 591-594. </w:t>
      </w:r>
    </w:p>
    <w:p w14:paraId="2E4D4038" w14:textId="2C12AB70" w:rsidR="006078F5" w:rsidRPr="00DB21B0" w:rsidRDefault="006078F5" w:rsidP="0037121B">
      <w:pPr>
        <w:pStyle w:val="RReference"/>
        <w:rPr>
          <w:rFonts w:ascii="Cambria" w:hAnsi="Cambria" w:cs="Helvetica"/>
          <w:color w:val="FF0000"/>
          <w:szCs w:val="24"/>
        </w:rPr>
      </w:pPr>
      <w:r w:rsidRPr="00DB21B0">
        <w:rPr>
          <w:rFonts w:ascii="Cambria" w:hAnsi="Cambria" w:cs="Helvetica"/>
          <w:color w:val="FF0000"/>
          <w:szCs w:val="24"/>
        </w:rPr>
        <w:t xml:space="preserve">Singh, </w:t>
      </w:r>
      <w:proofErr w:type="spellStart"/>
      <w:r w:rsidRPr="00DB21B0">
        <w:rPr>
          <w:rFonts w:ascii="Cambria" w:hAnsi="Cambria" w:cs="Helvetica"/>
          <w:color w:val="FF0000"/>
          <w:szCs w:val="24"/>
        </w:rPr>
        <w:t>Satyendra</w:t>
      </w:r>
      <w:proofErr w:type="spellEnd"/>
      <w:r w:rsidRPr="00DB21B0">
        <w:rPr>
          <w:rFonts w:ascii="Cambria" w:hAnsi="Cambria" w:cs="Helvetica"/>
          <w:color w:val="FF0000"/>
          <w:szCs w:val="24"/>
        </w:rPr>
        <w:t xml:space="preserve">. 2006. “Impact of color on marketing.” </w:t>
      </w:r>
      <w:r w:rsidRPr="00DB21B0">
        <w:rPr>
          <w:rFonts w:ascii="Cambria" w:hAnsi="Cambria" w:cs="Helvetica"/>
          <w:i/>
          <w:color w:val="FF0000"/>
          <w:szCs w:val="24"/>
        </w:rPr>
        <w:t>Management Decision</w:t>
      </w:r>
      <w:r w:rsidRPr="00DB21B0">
        <w:rPr>
          <w:rFonts w:ascii="Cambria" w:hAnsi="Cambria" w:cs="Helvetica"/>
          <w:color w:val="FF0000"/>
          <w:szCs w:val="24"/>
        </w:rPr>
        <w:t xml:space="preserve"> 44 (6): 783-789.</w:t>
      </w:r>
    </w:p>
    <w:p w14:paraId="33496860" w14:textId="1777B133" w:rsidR="005B0A45" w:rsidRPr="005B0A45" w:rsidRDefault="005B0A45" w:rsidP="0037121B">
      <w:pPr>
        <w:pStyle w:val="RReference"/>
        <w:rPr>
          <w:rFonts w:ascii="Cambria" w:hAnsi="Cambria" w:cs="Helvetica"/>
          <w:color w:val="000000"/>
          <w:szCs w:val="24"/>
        </w:rPr>
      </w:pPr>
      <w:proofErr w:type="spellStart"/>
      <w:r w:rsidRPr="005B0A45">
        <w:rPr>
          <w:rFonts w:ascii="Cambria" w:hAnsi="Cambria" w:cs="Helvetica"/>
          <w:color w:val="000000"/>
          <w:szCs w:val="24"/>
        </w:rPr>
        <w:t>Skau</w:t>
      </w:r>
      <w:proofErr w:type="spellEnd"/>
      <w:r w:rsidRPr="005B0A45">
        <w:rPr>
          <w:rFonts w:ascii="Cambria" w:hAnsi="Cambria" w:cs="Helvetica"/>
          <w:color w:val="000000"/>
          <w:szCs w:val="24"/>
        </w:rPr>
        <w:t xml:space="preserve">, Drew and Robert </w:t>
      </w:r>
      <w:proofErr w:type="spellStart"/>
      <w:r w:rsidRPr="005B0A45">
        <w:rPr>
          <w:rFonts w:ascii="Cambria" w:hAnsi="Cambria" w:cs="Helvetica"/>
          <w:color w:val="000000"/>
          <w:szCs w:val="24"/>
        </w:rPr>
        <w:t>Kosara</w:t>
      </w:r>
      <w:proofErr w:type="spellEnd"/>
      <w:r w:rsidRPr="005B0A45">
        <w:rPr>
          <w:rFonts w:ascii="Cambria" w:hAnsi="Cambria" w:cs="Helvetica"/>
          <w:color w:val="000000"/>
          <w:szCs w:val="24"/>
        </w:rPr>
        <w:t xml:space="preserve">. 2016. "Arcs, Angles, or Areas: Individual Data Encodings in Pie and Donut Charts." </w:t>
      </w:r>
      <w:r w:rsidRPr="005B0A45">
        <w:rPr>
          <w:rFonts w:ascii="Cambria" w:hAnsi="Cambria" w:cs="Helvetica"/>
          <w:i/>
          <w:iCs/>
          <w:color w:val="000000"/>
          <w:szCs w:val="24"/>
        </w:rPr>
        <w:t xml:space="preserve">Computer Graphics Forum (Proceedings </w:t>
      </w:r>
      <w:proofErr w:type="spellStart"/>
      <w:r w:rsidRPr="005B0A45">
        <w:rPr>
          <w:rFonts w:ascii="Cambria" w:hAnsi="Cambria" w:cs="Helvetica"/>
          <w:i/>
          <w:iCs/>
          <w:color w:val="000000"/>
          <w:szCs w:val="24"/>
        </w:rPr>
        <w:t>EuroVis</w:t>
      </w:r>
      <w:proofErr w:type="spellEnd"/>
      <w:r w:rsidRPr="005B0A45">
        <w:rPr>
          <w:rFonts w:ascii="Cambria" w:hAnsi="Cambria" w:cs="Helvetica"/>
          <w:i/>
          <w:iCs/>
          <w:color w:val="000000"/>
          <w:szCs w:val="24"/>
        </w:rPr>
        <w:t>)</w:t>
      </w:r>
      <w:r w:rsidRPr="005B0A45">
        <w:rPr>
          <w:rFonts w:ascii="Cambria" w:hAnsi="Cambria" w:cs="Helvetica"/>
          <w:color w:val="000000"/>
          <w:szCs w:val="24"/>
        </w:rPr>
        <w:t xml:space="preserve"> 35(3): 121-130.</w:t>
      </w:r>
    </w:p>
    <w:p w14:paraId="4FC7B070" w14:textId="713F6E26" w:rsidR="0037121B" w:rsidRPr="005B0A45" w:rsidRDefault="0037121B" w:rsidP="0037121B">
      <w:pPr>
        <w:pStyle w:val="RReference"/>
        <w:rPr>
          <w:rFonts w:ascii="Cambria" w:hAnsi="Cambria"/>
          <w:szCs w:val="24"/>
        </w:rPr>
      </w:pPr>
      <w:proofErr w:type="gramStart"/>
      <w:r w:rsidRPr="005B0A45">
        <w:rPr>
          <w:rFonts w:ascii="Cambria" w:hAnsi="Cambria"/>
          <w:szCs w:val="24"/>
        </w:rPr>
        <w:t>Social Security Administration.</w:t>
      </w:r>
      <w:proofErr w:type="gramEnd"/>
      <w:r w:rsidRPr="005B0A45">
        <w:rPr>
          <w:rFonts w:ascii="Cambria" w:hAnsi="Cambria"/>
          <w:szCs w:val="24"/>
        </w:rPr>
        <w:t xml:space="preserve"> 2009. “Fast Facts &amp; Figures About Social Security, 2009.” </w:t>
      </w:r>
      <w:proofErr w:type="gramStart"/>
      <w:r w:rsidRPr="005B0A45">
        <w:rPr>
          <w:rFonts w:ascii="Cambria" w:hAnsi="Cambria"/>
          <w:i/>
          <w:szCs w:val="24"/>
        </w:rPr>
        <w:t xml:space="preserve">Social Security Administration </w:t>
      </w:r>
      <w:r w:rsidRPr="005B0A45">
        <w:rPr>
          <w:rFonts w:ascii="Cambria" w:hAnsi="Cambria"/>
          <w:szCs w:val="24"/>
        </w:rPr>
        <w:t>(July).</w:t>
      </w:r>
      <w:proofErr w:type="gramEnd"/>
      <w:r w:rsidRPr="005B0A45">
        <w:rPr>
          <w:rFonts w:ascii="Cambria" w:hAnsi="Cambria"/>
          <w:szCs w:val="24"/>
        </w:rPr>
        <w:t xml:space="preserve"> </w:t>
      </w:r>
      <w:hyperlink r:id="rId25" w:history="1">
        <w:r w:rsidR="00A55F2E" w:rsidRPr="001B5F47">
          <w:rPr>
            <w:rStyle w:val="Hyperlink"/>
            <w:rFonts w:ascii="Cambria" w:hAnsi="Cambria"/>
            <w:szCs w:val="24"/>
          </w:rPr>
          <w:t>http://www.ssa.gov/policy/docs/chartbooks/fast_facts/2009/fast_facts09.pdf</w:t>
        </w:r>
      </w:hyperlink>
      <w:r w:rsidR="00A55F2E">
        <w:rPr>
          <w:rFonts w:ascii="Cambria" w:hAnsi="Cambria"/>
          <w:szCs w:val="24"/>
        </w:rPr>
        <w:t xml:space="preserve">. </w:t>
      </w:r>
    </w:p>
    <w:p w14:paraId="3AC8A64F" w14:textId="77777777" w:rsidR="0037121B" w:rsidRPr="005B0A45" w:rsidRDefault="0037121B" w:rsidP="0037121B">
      <w:pPr>
        <w:pStyle w:val="RReference"/>
        <w:rPr>
          <w:rFonts w:ascii="Cambria" w:hAnsi="Cambria"/>
          <w:szCs w:val="24"/>
        </w:rPr>
      </w:pPr>
      <w:proofErr w:type="gramStart"/>
      <w:r w:rsidRPr="005B0A45">
        <w:rPr>
          <w:rFonts w:ascii="Cambria" w:hAnsi="Cambria"/>
          <w:szCs w:val="24"/>
        </w:rPr>
        <w:t>Social Security Administration.</w:t>
      </w:r>
      <w:proofErr w:type="gramEnd"/>
      <w:r w:rsidRPr="005B0A45">
        <w:rPr>
          <w:rFonts w:ascii="Cambria" w:hAnsi="Cambria"/>
          <w:szCs w:val="24"/>
        </w:rPr>
        <w:t xml:space="preserve"> 2016. “Annual Statistical Supplement to the Social Security Bulletin, 2015.” </w:t>
      </w:r>
      <w:proofErr w:type="gramStart"/>
      <w:r w:rsidRPr="005B0A45">
        <w:rPr>
          <w:rFonts w:ascii="Cambria" w:hAnsi="Cambria"/>
          <w:i/>
          <w:szCs w:val="24"/>
        </w:rPr>
        <w:t xml:space="preserve">Social Security Administration </w:t>
      </w:r>
      <w:r w:rsidRPr="005B0A45">
        <w:rPr>
          <w:rFonts w:ascii="Cambria" w:hAnsi="Cambria"/>
          <w:szCs w:val="24"/>
        </w:rPr>
        <w:t>(April).</w:t>
      </w:r>
      <w:proofErr w:type="gramEnd"/>
      <w:r w:rsidRPr="005B0A45">
        <w:rPr>
          <w:rFonts w:ascii="Cambria" w:hAnsi="Cambria"/>
          <w:szCs w:val="24"/>
        </w:rPr>
        <w:t xml:space="preserve"> </w:t>
      </w:r>
      <w:hyperlink r:id="rId26" w:history="1">
        <w:r w:rsidRPr="005B0A45">
          <w:rPr>
            <w:rStyle w:val="Hyperlink"/>
            <w:rFonts w:ascii="Cambria" w:hAnsi="Cambria"/>
            <w:szCs w:val="24"/>
          </w:rPr>
          <w:t>https://www.ssa.gov/policy/docs/statcomps/supplement/2015/</w:t>
        </w:r>
      </w:hyperlink>
      <w:r w:rsidRPr="005B0A45">
        <w:rPr>
          <w:rFonts w:ascii="Cambria" w:hAnsi="Cambria"/>
          <w:szCs w:val="24"/>
        </w:rPr>
        <w:t xml:space="preserve">. </w:t>
      </w:r>
    </w:p>
    <w:p w14:paraId="3EA0F493" w14:textId="273125A7" w:rsidR="0037121B" w:rsidRPr="005B0A45" w:rsidRDefault="0037121B" w:rsidP="0037121B">
      <w:pPr>
        <w:pStyle w:val="RReference"/>
        <w:rPr>
          <w:rFonts w:ascii="Cambria" w:hAnsi="Cambria"/>
          <w:szCs w:val="24"/>
        </w:rPr>
      </w:pPr>
      <w:proofErr w:type="gramStart"/>
      <w:r w:rsidRPr="005B0A45">
        <w:rPr>
          <w:rFonts w:ascii="Cambria" w:hAnsi="Cambria"/>
          <w:szCs w:val="24"/>
        </w:rPr>
        <w:t>Social Security Advisory Board.</w:t>
      </w:r>
      <w:proofErr w:type="gramEnd"/>
      <w:r w:rsidRPr="005B0A45">
        <w:rPr>
          <w:rFonts w:ascii="Cambria" w:hAnsi="Cambria"/>
          <w:szCs w:val="24"/>
        </w:rPr>
        <w:t xml:space="preserve"> 2012. “Aspects of Disability Decision Making: Data and Materials.” </w:t>
      </w:r>
      <w:proofErr w:type="gramStart"/>
      <w:r w:rsidRPr="005B0A45">
        <w:rPr>
          <w:rFonts w:ascii="Cambria" w:hAnsi="Cambria"/>
          <w:i/>
          <w:szCs w:val="24"/>
        </w:rPr>
        <w:t xml:space="preserve">Social Security Administration </w:t>
      </w:r>
      <w:r w:rsidRPr="005B0A45">
        <w:rPr>
          <w:rFonts w:ascii="Cambria" w:hAnsi="Cambria"/>
          <w:szCs w:val="24"/>
        </w:rPr>
        <w:t>(February).</w:t>
      </w:r>
      <w:proofErr w:type="gramEnd"/>
      <w:r w:rsidRPr="005B0A45">
        <w:rPr>
          <w:rFonts w:ascii="Cambria" w:hAnsi="Cambria"/>
          <w:szCs w:val="24"/>
        </w:rPr>
        <w:t xml:space="preserve"> </w:t>
      </w:r>
      <w:hyperlink r:id="rId27" w:history="1">
        <w:r w:rsidR="00A55F2E" w:rsidRPr="001B5F47">
          <w:rPr>
            <w:rStyle w:val="Hyperlink"/>
            <w:rFonts w:ascii="Cambria" w:hAnsi="Cambria"/>
            <w:szCs w:val="24"/>
          </w:rPr>
          <w:t>http://www.lb7.uscourts.gov/documents/1-11-CV-00224.pdf</w:t>
        </w:r>
      </w:hyperlink>
      <w:r w:rsidR="00A55F2E">
        <w:rPr>
          <w:rFonts w:ascii="Cambria" w:hAnsi="Cambria"/>
          <w:szCs w:val="24"/>
        </w:rPr>
        <w:t xml:space="preserve">. </w:t>
      </w:r>
    </w:p>
    <w:p w14:paraId="3FD37701" w14:textId="77777777" w:rsidR="0037121B" w:rsidRPr="005B0A45" w:rsidRDefault="0037121B" w:rsidP="0037121B">
      <w:pPr>
        <w:pStyle w:val="RReference"/>
        <w:rPr>
          <w:rFonts w:ascii="Cambria" w:eastAsia="Times New Roman" w:hAnsi="Cambria"/>
          <w:szCs w:val="24"/>
          <w:shd w:val="clear" w:color="auto" w:fill="FFFFFF"/>
        </w:rPr>
      </w:pPr>
      <w:r w:rsidRPr="005B0A45">
        <w:rPr>
          <w:rFonts w:ascii="Cambria" w:hAnsi="Cambria"/>
          <w:szCs w:val="24"/>
        </w:rPr>
        <w:t xml:space="preserve">Song, </w:t>
      </w:r>
      <w:proofErr w:type="spellStart"/>
      <w:r w:rsidRPr="005B0A45">
        <w:rPr>
          <w:rFonts w:ascii="Cambria" w:hAnsi="Cambria"/>
          <w:szCs w:val="24"/>
        </w:rPr>
        <w:t>Hyunjin</w:t>
      </w:r>
      <w:proofErr w:type="spellEnd"/>
      <w:r w:rsidRPr="005B0A45">
        <w:rPr>
          <w:rFonts w:ascii="Cambria" w:hAnsi="Cambria"/>
          <w:szCs w:val="24"/>
        </w:rPr>
        <w:t xml:space="preserve">, and Norbert Schwarz. “If It’s Hard to Read, It’s Hard to Do: Processing Fluency Affects Effort Prediction and Motivation.” </w:t>
      </w:r>
      <w:proofErr w:type="gramStart"/>
      <w:r w:rsidRPr="005B0A45">
        <w:rPr>
          <w:rFonts w:ascii="Cambria" w:hAnsi="Cambria"/>
          <w:i/>
          <w:szCs w:val="24"/>
        </w:rPr>
        <w:t>Psychological Science</w:t>
      </w:r>
      <w:r w:rsidRPr="005B0A45">
        <w:rPr>
          <w:rFonts w:ascii="Cambria" w:hAnsi="Cambria"/>
          <w:szCs w:val="24"/>
        </w:rPr>
        <w:t xml:space="preserve"> 19 (10): 986–8.</w:t>
      </w:r>
      <w:proofErr w:type="gramEnd"/>
    </w:p>
    <w:p w14:paraId="61FF6FBC" w14:textId="77777777" w:rsidR="008872F6" w:rsidRPr="008872F6" w:rsidRDefault="008872F6" w:rsidP="008872F6">
      <w:pPr>
        <w:pStyle w:val="RReference"/>
        <w:rPr>
          <w:rFonts w:ascii="Cambria" w:eastAsia="Times New Roman" w:hAnsi="Cambria"/>
          <w:color w:val="FF0000"/>
          <w:shd w:val="clear" w:color="auto" w:fill="FFFFFF"/>
        </w:rPr>
      </w:pPr>
      <w:proofErr w:type="spellStart"/>
      <w:proofErr w:type="gramStart"/>
      <w:r w:rsidRPr="008872F6">
        <w:rPr>
          <w:rFonts w:ascii="Cambria" w:eastAsia="Times New Roman" w:hAnsi="Cambria"/>
          <w:color w:val="FF0000"/>
          <w:shd w:val="clear" w:color="auto" w:fill="FFFFFF"/>
        </w:rPr>
        <w:t>Sonnby-Bortstr</w:t>
      </w:r>
      <w:r w:rsidRPr="008872F6">
        <w:rPr>
          <w:rFonts w:ascii="Cambria" w:hAnsi="Cambria" w:cs="Lucida Grande"/>
          <w:color w:val="FF0000"/>
        </w:rPr>
        <w:t>ö</w:t>
      </w:r>
      <w:r w:rsidRPr="008872F6">
        <w:rPr>
          <w:rFonts w:ascii="Cambria" w:eastAsia="Times New Roman" w:hAnsi="Cambria"/>
          <w:color w:val="FF0000"/>
          <w:shd w:val="clear" w:color="auto" w:fill="FFFFFF"/>
        </w:rPr>
        <w:t>m</w:t>
      </w:r>
      <w:proofErr w:type="spellEnd"/>
      <w:r w:rsidRPr="008872F6">
        <w:rPr>
          <w:rFonts w:ascii="Cambria" w:eastAsia="Times New Roman" w:hAnsi="Cambria"/>
          <w:color w:val="FF0000"/>
          <w:shd w:val="clear" w:color="auto" w:fill="FFFFFF"/>
        </w:rPr>
        <w:t>, Marianne.</w:t>
      </w:r>
      <w:proofErr w:type="gramEnd"/>
      <w:r w:rsidRPr="008872F6">
        <w:rPr>
          <w:rFonts w:ascii="Cambria" w:eastAsia="Times New Roman" w:hAnsi="Cambria"/>
          <w:color w:val="FF0000"/>
          <w:shd w:val="clear" w:color="auto" w:fill="FFFFFF"/>
        </w:rPr>
        <w:t xml:space="preserve"> </w:t>
      </w:r>
      <w:proofErr w:type="gramStart"/>
      <w:r w:rsidRPr="008872F6">
        <w:rPr>
          <w:rFonts w:ascii="Cambria" w:eastAsia="Times New Roman" w:hAnsi="Cambria"/>
          <w:color w:val="FF0000"/>
          <w:shd w:val="clear" w:color="auto" w:fill="FFFFFF"/>
        </w:rPr>
        <w:t xml:space="preserve">2002. “Automatic mimicry reactions as related to differences in emotional empathy,” </w:t>
      </w:r>
      <w:r w:rsidRPr="008872F6">
        <w:rPr>
          <w:rFonts w:ascii="Cambria" w:eastAsia="Times New Roman" w:hAnsi="Cambria"/>
          <w:i/>
          <w:color w:val="FF0000"/>
          <w:shd w:val="clear" w:color="auto" w:fill="FFFFFF"/>
        </w:rPr>
        <w:t>Scandinavian Journal of Psychology</w:t>
      </w:r>
      <w:r w:rsidRPr="008872F6">
        <w:rPr>
          <w:rFonts w:ascii="Cambria" w:eastAsia="Times New Roman" w:hAnsi="Cambria"/>
          <w:color w:val="FF0000"/>
          <w:shd w:val="clear" w:color="auto" w:fill="FFFFFF"/>
        </w:rPr>
        <w:t xml:space="preserve"> 43: 433–43.</w:t>
      </w:r>
      <w:proofErr w:type="gramEnd"/>
    </w:p>
    <w:p w14:paraId="2E8945C5" w14:textId="77777777" w:rsidR="0037121B" w:rsidRPr="005B0A45" w:rsidRDefault="0037121B" w:rsidP="0037121B">
      <w:pPr>
        <w:pStyle w:val="RReference"/>
        <w:rPr>
          <w:rFonts w:ascii="Cambria" w:hAnsi="Cambria"/>
          <w:szCs w:val="24"/>
        </w:rPr>
      </w:pPr>
      <w:proofErr w:type="spellStart"/>
      <w:r w:rsidRPr="005B0A45">
        <w:rPr>
          <w:rFonts w:ascii="Cambria" w:hAnsi="Cambria"/>
          <w:szCs w:val="24"/>
        </w:rPr>
        <w:t>Spiekermann</w:t>
      </w:r>
      <w:proofErr w:type="spellEnd"/>
      <w:r w:rsidRPr="005B0A45">
        <w:rPr>
          <w:rFonts w:ascii="Cambria" w:hAnsi="Cambria"/>
          <w:szCs w:val="24"/>
        </w:rPr>
        <w:t xml:space="preserve">, Erik and E.M. Ginger. 2003. </w:t>
      </w:r>
      <w:r w:rsidRPr="005B0A45">
        <w:rPr>
          <w:rFonts w:ascii="Cambria" w:hAnsi="Cambria"/>
          <w:i/>
          <w:szCs w:val="24"/>
        </w:rPr>
        <w:t>Stop Stealing Sheep and Find Out How Type Works.</w:t>
      </w:r>
      <w:r w:rsidRPr="005B0A45">
        <w:rPr>
          <w:rFonts w:ascii="Cambria" w:hAnsi="Cambria"/>
          <w:szCs w:val="24"/>
        </w:rPr>
        <w:t xml:space="preserve"> 2</w:t>
      </w:r>
      <w:r w:rsidRPr="005B0A45">
        <w:rPr>
          <w:rFonts w:ascii="Cambria" w:hAnsi="Cambria"/>
          <w:szCs w:val="24"/>
          <w:vertAlign w:val="superscript"/>
        </w:rPr>
        <w:t>nd</w:t>
      </w:r>
      <w:r w:rsidRPr="005B0A45">
        <w:rPr>
          <w:rFonts w:ascii="Cambria" w:hAnsi="Cambria"/>
          <w:szCs w:val="24"/>
        </w:rPr>
        <w:t xml:space="preserve"> ed. Berkeley, CA: Adobe Press.</w:t>
      </w:r>
    </w:p>
    <w:p w14:paraId="35206193" w14:textId="5B5BB891" w:rsidR="0099276D" w:rsidRPr="0099276D" w:rsidRDefault="0099276D" w:rsidP="0037121B">
      <w:pPr>
        <w:pStyle w:val="RReference"/>
        <w:rPr>
          <w:rFonts w:ascii="Cambria" w:hAnsi="Cambria"/>
          <w:color w:val="FF0000"/>
          <w:szCs w:val="24"/>
        </w:rPr>
      </w:pPr>
      <w:r w:rsidRPr="0099276D">
        <w:rPr>
          <w:rFonts w:ascii="Cambria" w:hAnsi="Cambria"/>
          <w:color w:val="FF0000"/>
          <w:szCs w:val="24"/>
        </w:rPr>
        <w:t xml:space="preserve">Stenberg, Georg. 2006. “Conceptual and perceptual factors in the picture superiority effect.” </w:t>
      </w:r>
      <w:r w:rsidRPr="0099276D">
        <w:rPr>
          <w:rFonts w:ascii="Cambria" w:hAnsi="Cambria"/>
          <w:i/>
          <w:color w:val="FF0000"/>
          <w:szCs w:val="24"/>
        </w:rPr>
        <w:t>European Journal of Cognitive Psychology: 1-35.</w:t>
      </w:r>
    </w:p>
    <w:p w14:paraId="63465953" w14:textId="3813B78A" w:rsidR="0037121B" w:rsidRPr="005B0A45" w:rsidRDefault="0037121B" w:rsidP="0037121B">
      <w:pPr>
        <w:pStyle w:val="RReference"/>
        <w:rPr>
          <w:rFonts w:ascii="Cambria" w:hAnsi="Cambria"/>
          <w:szCs w:val="24"/>
        </w:rPr>
      </w:pPr>
      <w:r w:rsidRPr="005B0A45">
        <w:rPr>
          <w:rFonts w:ascii="Cambria" w:hAnsi="Cambria"/>
          <w:szCs w:val="24"/>
        </w:rPr>
        <w:t xml:space="preserve">Stone, Maureen. 2006. “Choosing Colors for Data Visualization.” </w:t>
      </w:r>
      <w:proofErr w:type="spellStart"/>
      <w:r w:rsidRPr="005B0A45">
        <w:rPr>
          <w:rFonts w:ascii="Cambria" w:hAnsi="Cambria"/>
          <w:szCs w:val="24"/>
        </w:rPr>
        <w:t>BeyeNetwork</w:t>
      </w:r>
      <w:proofErr w:type="spellEnd"/>
      <w:r w:rsidRPr="005B0A45">
        <w:rPr>
          <w:rFonts w:ascii="Cambria" w:hAnsi="Cambria"/>
          <w:szCs w:val="24"/>
        </w:rPr>
        <w:t xml:space="preserve"> Newsletter (January 17). </w:t>
      </w:r>
      <w:hyperlink r:id="rId28" w:history="1">
        <w:r w:rsidR="00A55F2E" w:rsidRPr="001B5F47">
          <w:rPr>
            <w:rStyle w:val="Hyperlink"/>
            <w:rFonts w:ascii="Cambria" w:hAnsi="Cambria"/>
            <w:szCs w:val="24"/>
          </w:rPr>
          <w:t>http://www.b-eye-network.com/newsletters/ben/2235</w:t>
        </w:r>
      </w:hyperlink>
      <w:r w:rsidR="00A55F2E">
        <w:rPr>
          <w:rFonts w:ascii="Cambria" w:hAnsi="Cambria"/>
          <w:szCs w:val="24"/>
        </w:rPr>
        <w:t xml:space="preserve">. </w:t>
      </w:r>
    </w:p>
    <w:p w14:paraId="1CDDBF4A" w14:textId="77777777" w:rsidR="0037121B" w:rsidRPr="005B0A45" w:rsidRDefault="0037121B" w:rsidP="0037121B">
      <w:pPr>
        <w:pStyle w:val="RReference"/>
        <w:rPr>
          <w:rFonts w:ascii="Cambria" w:hAnsi="Cambria"/>
          <w:szCs w:val="24"/>
        </w:rPr>
      </w:pPr>
      <w:r w:rsidRPr="005B0A45">
        <w:rPr>
          <w:rFonts w:ascii="Cambria" w:hAnsi="Cambria"/>
          <w:szCs w:val="24"/>
        </w:rPr>
        <w:t xml:space="preserve">Stone, Maureen, 2013. </w:t>
      </w:r>
      <w:proofErr w:type="gramStart"/>
      <w:r w:rsidRPr="005B0A45">
        <w:rPr>
          <w:rFonts w:ascii="Cambria" w:hAnsi="Cambria"/>
          <w:i/>
          <w:szCs w:val="24"/>
        </w:rPr>
        <w:t>A Field Guide to Digital Color.</w:t>
      </w:r>
      <w:proofErr w:type="gramEnd"/>
      <w:r w:rsidRPr="005B0A45">
        <w:rPr>
          <w:rFonts w:ascii="Cambria" w:hAnsi="Cambria"/>
          <w:szCs w:val="24"/>
        </w:rPr>
        <w:t xml:space="preserve"> Boca Raton, FL: CRC Press.</w:t>
      </w:r>
    </w:p>
    <w:p w14:paraId="02003036" w14:textId="77777777" w:rsidR="0037121B" w:rsidRPr="005B0A45" w:rsidRDefault="0037121B" w:rsidP="0037121B">
      <w:pPr>
        <w:pStyle w:val="RReference"/>
        <w:rPr>
          <w:rFonts w:ascii="Cambria" w:hAnsi="Cambria"/>
          <w:szCs w:val="24"/>
        </w:rPr>
      </w:pPr>
      <w:proofErr w:type="spellStart"/>
      <w:r w:rsidRPr="005B0A45">
        <w:rPr>
          <w:rFonts w:ascii="Cambria" w:hAnsi="Cambria"/>
          <w:szCs w:val="24"/>
        </w:rPr>
        <w:t>Swinford</w:t>
      </w:r>
      <w:proofErr w:type="spellEnd"/>
      <w:r w:rsidRPr="005B0A45">
        <w:rPr>
          <w:rFonts w:ascii="Cambria" w:hAnsi="Cambria"/>
          <w:szCs w:val="24"/>
        </w:rPr>
        <w:t xml:space="preserve">, Echo, and Julie </w:t>
      </w:r>
      <w:proofErr w:type="spellStart"/>
      <w:r w:rsidRPr="005B0A45">
        <w:rPr>
          <w:rFonts w:ascii="Cambria" w:hAnsi="Cambria"/>
          <w:szCs w:val="24"/>
        </w:rPr>
        <w:t>Terberg</w:t>
      </w:r>
      <w:proofErr w:type="spellEnd"/>
      <w:r w:rsidRPr="005B0A45">
        <w:rPr>
          <w:rFonts w:ascii="Cambria" w:hAnsi="Cambria"/>
          <w:szCs w:val="24"/>
        </w:rPr>
        <w:t xml:space="preserve">. 2012. </w:t>
      </w:r>
      <w:r w:rsidRPr="005B0A45">
        <w:rPr>
          <w:rFonts w:ascii="Cambria" w:hAnsi="Cambria"/>
          <w:i/>
          <w:szCs w:val="24"/>
        </w:rPr>
        <w:t>Building PowerPoint Templates Step by Step with the Experts.</w:t>
      </w:r>
      <w:r w:rsidRPr="005B0A45">
        <w:rPr>
          <w:rFonts w:ascii="Cambria" w:hAnsi="Cambria"/>
          <w:szCs w:val="24"/>
        </w:rPr>
        <w:t xml:space="preserve"> Indianapolis, IN: Que.</w:t>
      </w:r>
    </w:p>
    <w:p w14:paraId="5C462F2E" w14:textId="77777777" w:rsidR="0037121B" w:rsidRPr="005B0A45" w:rsidRDefault="0037121B" w:rsidP="0037121B">
      <w:pPr>
        <w:pStyle w:val="RReference"/>
        <w:rPr>
          <w:rFonts w:ascii="Cambria" w:hAnsi="Cambria"/>
          <w:szCs w:val="24"/>
        </w:rPr>
      </w:pPr>
      <w:proofErr w:type="spellStart"/>
      <w:r w:rsidRPr="005B0A45">
        <w:rPr>
          <w:rFonts w:ascii="Cambria" w:hAnsi="Cambria"/>
          <w:szCs w:val="24"/>
        </w:rPr>
        <w:t>Treisman</w:t>
      </w:r>
      <w:proofErr w:type="spellEnd"/>
      <w:r w:rsidRPr="005B0A45">
        <w:rPr>
          <w:rFonts w:ascii="Cambria" w:hAnsi="Cambria"/>
          <w:szCs w:val="24"/>
        </w:rPr>
        <w:t xml:space="preserve">, Anne. </w:t>
      </w:r>
      <w:proofErr w:type="gramStart"/>
      <w:r w:rsidRPr="005B0A45">
        <w:rPr>
          <w:rFonts w:ascii="Cambria" w:hAnsi="Cambria"/>
          <w:szCs w:val="24"/>
        </w:rPr>
        <w:t>1985. “</w:t>
      </w:r>
      <w:proofErr w:type="spellStart"/>
      <w:r w:rsidRPr="005B0A45">
        <w:rPr>
          <w:rFonts w:ascii="Cambria" w:hAnsi="Cambria"/>
          <w:szCs w:val="24"/>
        </w:rPr>
        <w:t>Preattentive</w:t>
      </w:r>
      <w:proofErr w:type="spellEnd"/>
      <w:r w:rsidRPr="005B0A45">
        <w:rPr>
          <w:rFonts w:ascii="Cambria" w:hAnsi="Cambria"/>
          <w:szCs w:val="24"/>
        </w:rPr>
        <w:t xml:space="preserve"> processing in vision” </w:t>
      </w:r>
      <w:r w:rsidRPr="005B0A45">
        <w:rPr>
          <w:rFonts w:ascii="Cambria" w:hAnsi="Cambria"/>
          <w:i/>
          <w:szCs w:val="24"/>
        </w:rPr>
        <w:t>Computer Vision, Graphics, and Image Processing</w:t>
      </w:r>
      <w:r w:rsidRPr="005B0A45">
        <w:rPr>
          <w:rFonts w:ascii="Cambria" w:hAnsi="Cambria"/>
          <w:szCs w:val="24"/>
        </w:rPr>
        <w:t xml:space="preserve"> 31 (2): 156–77.</w:t>
      </w:r>
      <w:proofErr w:type="gramEnd"/>
    </w:p>
    <w:p w14:paraId="0B8CCDF6" w14:textId="77777777" w:rsidR="0037121B" w:rsidRPr="005B0A45" w:rsidRDefault="0037121B" w:rsidP="0037121B">
      <w:pPr>
        <w:pStyle w:val="RReference"/>
        <w:rPr>
          <w:rFonts w:ascii="Cambria" w:eastAsia="Times New Roman" w:hAnsi="Cambria" w:cs="Arial"/>
          <w:bCs/>
          <w:szCs w:val="24"/>
        </w:rPr>
      </w:pPr>
      <w:proofErr w:type="spellStart"/>
      <w:r w:rsidRPr="005B0A45">
        <w:rPr>
          <w:rFonts w:ascii="Cambria" w:eastAsia="MS Gothic" w:hAnsi="Cambria"/>
          <w:bCs/>
          <w:szCs w:val="24"/>
        </w:rPr>
        <w:t>Tufte</w:t>
      </w:r>
      <w:proofErr w:type="spellEnd"/>
      <w:r w:rsidRPr="005B0A45">
        <w:rPr>
          <w:rFonts w:ascii="Cambria" w:eastAsia="MS Gothic" w:hAnsi="Cambria"/>
          <w:bCs/>
          <w:szCs w:val="24"/>
        </w:rPr>
        <w:t xml:space="preserve">, Edward. 2001. </w:t>
      </w:r>
      <w:r w:rsidRPr="005B0A45">
        <w:rPr>
          <w:rFonts w:ascii="Cambria" w:eastAsia="Times New Roman" w:hAnsi="Cambria" w:cs="Arial"/>
          <w:bCs/>
          <w:i/>
          <w:szCs w:val="24"/>
        </w:rPr>
        <w:t xml:space="preserve">The Visual Display of Quantitative Information, </w:t>
      </w:r>
      <w:r w:rsidRPr="005B0A45">
        <w:rPr>
          <w:rFonts w:ascii="Cambria" w:eastAsia="Times New Roman" w:hAnsi="Cambria" w:cs="Arial"/>
          <w:bCs/>
          <w:szCs w:val="24"/>
        </w:rPr>
        <w:t>2nd edition</w:t>
      </w:r>
      <w:r w:rsidRPr="005B0A45">
        <w:rPr>
          <w:rFonts w:ascii="Cambria" w:eastAsia="Times New Roman" w:hAnsi="Cambria" w:cs="Arial"/>
          <w:bCs/>
          <w:i/>
          <w:szCs w:val="24"/>
        </w:rPr>
        <w:t>.</w:t>
      </w:r>
      <w:r w:rsidRPr="005B0A45">
        <w:rPr>
          <w:rFonts w:ascii="Cambria" w:eastAsia="Times New Roman" w:hAnsi="Cambria" w:cs="Arial"/>
          <w:bCs/>
          <w:szCs w:val="24"/>
        </w:rPr>
        <w:t xml:space="preserve"> Cheshire, CT: Graphics Press.</w:t>
      </w:r>
    </w:p>
    <w:p w14:paraId="60C32FF2" w14:textId="14C518CD" w:rsidR="005B0A45" w:rsidRPr="005B0A45" w:rsidRDefault="005B0A45" w:rsidP="0037121B">
      <w:pPr>
        <w:pStyle w:val="RReference"/>
        <w:rPr>
          <w:rFonts w:ascii="Cambria" w:hAnsi="Cambria" w:cs="Helvetica"/>
          <w:color w:val="000000"/>
          <w:szCs w:val="24"/>
        </w:rPr>
      </w:pPr>
      <w:proofErr w:type="gramStart"/>
      <w:r w:rsidRPr="005B0A45">
        <w:rPr>
          <w:rFonts w:ascii="Cambria" w:hAnsi="Cambria" w:cs="Helvetica"/>
          <w:color w:val="000000"/>
          <w:szCs w:val="24"/>
        </w:rPr>
        <w:t>U.S. Census Bureau, Current Population Survey, 2011 to 2014 Annual Social and Economic Supplements.</w:t>
      </w:r>
      <w:proofErr w:type="gramEnd"/>
      <w:r w:rsidRPr="005B0A45">
        <w:rPr>
          <w:rFonts w:ascii="Cambria" w:hAnsi="Cambria" w:cs="Helvetica"/>
          <w:color w:val="000000"/>
          <w:szCs w:val="24"/>
        </w:rPr>
        <w:t xml:space="preserve"> </w:t>
      </w:r>
      <w:hyperlink r:id="rId29" w:history="1">
        <w:r w:rsidRPr="005B0A45">
          <w:rPr>
            <w:rStyle w:val="Hyperlink"/>
            <w:rFonts w:ascii="Cambria" w:hAnsi="Cambria" w:cs="Helvetica"/>
            <w:szCs w:val="24"/>
          </w:rPr>
          <w:t>http://www.census.gov/library/publications/2014/demo/p60-249.html</w:t>
        </w:r>
      </w:hyperlink>
    </w:p>
    <w:p w14:paraId="775C90F1" w14:textId="65F744B5" w:rsidR="002C163E" w:rsidRDefault="002C163E" w:rsidP="008872F6">
      <w:pPr>
        <w:pStyle w:val="RReference"/>
        <w:rPr>
          <w:rFonts w:ascii="Cambria" w:hAnsi="Cambria"/>
          <w:color w:val="FF0000"/>
        </w:rPr>
      </w:pPr>
      <w:proofErr w:type="gramStart"/>
      <w:r>
        <w:rPr>
          <w:rFonts w:ascii="Cambria" w:hAnsi="Cambria"/>
          <w:color w:val="FF0000"/>
        </w:rPr>
        <w:t>U.S. Department of Labor, Occupational Safety and Health Administration.</w:t>
      </w:r>
      <w:proofErr w:type="gramEnd"/>
      <w:r>
        <w:rPr>
          <w:rFonts w:ascii="Cambria" w:hAnsi="Cambria"/>
          <w:color w:val="FF0000"/>
        </w:rPr>
        <w:t xml:space="preserve"> 1996. “Presenting Effective Presentation with Visual Aids.” (May)</w:t>
      </w:r>
      <w:proofErr w:type="gramStart"/>
      <w:r>
        <w:rPr>
          <w:rFonts w:ascii="Cambria" w:hAnsi="Cambria"/>
          <w:color w:val="FF0000"/>
        </w:rPr>
        <w:t xml:space="preserve">, </w:t>
      </w:r>
      <w:hyperlink r:id="rId30" w:history="1">
        <w:r w:rsidRPr="00DC3653">
          <w:rPr>
            <w:rStyle w:val="Hyperlink"/>
            <w:rFonts w:ascii="Cambria" w:hAnsi="Cambria"/>
          </w:rPr>
          <w:t>http://www.rufwork.com/110/mats/oshaVisualAids.html</w:t>
        </w:r>
      </w:hyperlink>
      <w:r>
        <w:rPr>
          <w:rFonts w:ascii="Cambria" w:hAnsi="Cambria"/>
          <w:color w:val="FF0000"/>
        </w:rPr>
        <w:t>.</w:t>
      </w:r>
      <w:proofErr w:type="gramEnd"/>
      <w:r>
        <w:rPr>
          <w:rFonts w:ascii="Cambria" w:hAnsi="Cambria"/>
          <w:color w:val="FF0000"/>
        </w:rPr>
        <w:t xml:space="preserve">  </w:t>
      </w:r>
    </w:p>
    <w:p w14:paraId="3019C424" w14:textId="475DF521" w:rsidR="001104BB" w:rsidRPr="001104BB" w:rsidRDefault="001104BB" w:rsidP="008872F6">
      <w:pPr>
        <w:pStyle w:val="RReference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Vazquez, Jose J. and Eric P. Chiang. 2014. “A picture is worth a thousand words (at least): The effective use of visuals in the economics classroom.” </w:t>
      </w:r>
      <w:r>
        <w:rPr>
          <w:rFonts w:ascii="Cambria" w:hAnsi="Cambria"/>
          <w:i/>
          <w:color w:val="FF0000"/>
        </w:rPr>
        <w:t>International Review of Economics Education</w:t>
      </w:r>
      <w:r>
        <w:rPr>
          <w:rFonts w:ascii="Cambria" w:hAnsi="Cambria"/>
          <w:color w:val="FF0000"/>
        </w:rPr>
        <w:t xml:space="preserve"> 17: 109-119.</w:t>
      </w:r>
    </w:p>
    <w:p w14:paraId="5B41B316" w14:textId="0CC3C43E" w:rsidR="00782712" w:rsidRDefault="00782712" w:rsidP="008872F6">
      <w:pPr>
        <w:pStyle w:val="RReference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Vogel, Douglas R., Gary W. Dickson, and John A. Lehman. 1986. “Persuasion and the Role of Visual Presentation Support: The UM/3M Study.” University of Minnesota Management Info</w:t>
      </w:r>
      <w:r w:rsidR="006E1699">
        <w:rPr>
          <w:rFonts w:ascii="Cambria" w:hAnsi="Cambria"/>
          <w:color w:val="FF0000"/>
        </w:rPr>
        <w:t>rmation Systems Research Center MISRC-WP-86-11.</w:t>
      </w:r>
    </w:p>
    <w:p w14:paraId="28DEFF71" w14:textId="77777777" w:rsidR="008872F6" w:rsidRPr="008872F6" w:rsidRDefault="008872F6" w:rsidP="008872F6">
      <w:pPr>
        <w:pStyle w:val="RReference"/>
        <w:rPr>
          <w:rFonts w:ascii="Cambria" w:hAnsi="Cambria"/>
          <w:color w:val="FF0000"/>
        </w:rPr>
      </w:pPr>
      <w:proofErr w:type="gramStart"/>
      <w:r w:rsidRPr="008872F6">
        <w:rPr>
          <w:rFonts w:ascii="Cambria" w:hAnsi="Cambria"/>
          <w:color w:val="FF0000"/>
        </w:rPr>
        <w:t>Weinstein-</w:t>
      </w:r>
      <w:proofErr w:type="spellStart"/>
      <w:r w:rsidRPr="008872F6">
        <w:rPr>
          <w:rFonts w:ascii="Cambria" w:hAnsi="Cambria"/>
          <w:color w:val="FF0000"/>
        </w:rPr>
        <w:t>Shir</w:t>
      </w:r>
      <w:proofErr w:type="spellEnd"/>
      <w:r w:rsidRPr="008872F6">
        <w:rPr>
          <w:rFonts w:ascii="Cambria" w:hAnsi="Cambria"/>
          <w:color w:val="FF0000"/>
        </w:rPr>
        <w:t>, Gail, and Roger Griffiths.</w:t>
      </w:r>
      <w:proofErr w:type="gramEnd"/>
      <w:r w:rsidRPr="008872F6">
        <w:rPr>
          <w:rFonts w:ascii="Cambria" w:hAnsi="Cambria"/>
          <w:color w:val="FF0000"/>
        </w:rPr>
        <w:t xml:space="preserve"> 2012. “Speech Rate and Listening Comprehension: Further Evidence of the Relationship.” </w:t>
      </w:r>
      <w:proofErr w:type="gramStart"/>
      <w:r w:rsidRPr="008872F6">
        <w:rPr>
          <w:rFonts w:ascii="Cambria" w:hAnsi="Cambria"/>
          <w:i/>
          <w:color w:val="FF0000"/>
        </w:rPr>
        <w:t>TESOL Quarterly</w:t>
      </w:r>
      <w:r w:rsidRPr="008872F6">
        <w:rPr>
          <w:rFonts w:ascii="Cambria" w:hAnsi="Cambria"/>
          <w:color w:val="FF0000"/>
        </w:rPr>
        <w:t xml:space="preserve"> 26 (2): 385–90.</w:t>
      </w:r>
      <w:proofErr w:type="gramEnd"/>
    </w:p>
    <w:p w14:paraId="33C5FD1B" w14:textId="3B1348CE" w:rsidR="0037121B" w:rsidRPr="005B0A45" w:rsidRDefault="0037121B" w:rsidP="0037121B">
      <w:pPr>
        <w:pStyle w:val="RReference"/>
        <w:rPr>
          <w:rFonts w:ascii="Cambria" w:eastAsia="Times New Roman" w:hAnsi="Cambria" w:cs="Arial"/>
          <w:bCs/>
          <w:szCs w:val="24"/>
        </w:rPr>
      </w:pPr>
      <w:r w:rsidRPr="005B0A45">
        <w:rPr>
          <w:rFonts w:ascii="Cambria" w:eastAsia="MS Gothic" w:hAnsi="Cambria"/>
          <w:bCs/>
          <w:szCs w:val="24"/>
        </w:rPr>
        <w:t xml:space="preserve">Williams, Robin. 2014. </w:t>
      </w:r>
      <w:r w:rsidRPr="005B0A45">
        <w:rPr>
          <w:rFonts w:ascii="Cambria" w:eastAsia="Times New Roman" w:hAnsi="Cambria" w:cs="Arial"/>
          <w:bCs/>
          <w:i/>
          <w:szCs w:val="24"/>
        </w:rPr>
        <w:t xml:space="preserve">The Non-Designer’s Design Book, </w:t>
      </w:r>
      <w:r w:rsidRPr="005B0A45">
        <w:rPr>
          <w:rFonts w:ascii="Cambria" w:eastAsia="Times New Roman" w:hAnsi="Cambria" w:cs="Arial"/>
          <w:bCs/>
          <w:szCs w:val="24"/>
        </w:rPr>
        <w:t>4th edition</w:t>
      </w:r>
      <w:r w:rsidRPr="005B0A45">
        <w:rPr>
          <w:rFonts w:ascii="Cambria" w:eastAsia="Times New Roman" w:hAnsi="Cambria" w:cs="Arial"/>
          <w:bCs/>
          <w:i/>
          <w:szCs w:val="24"/>
        </w:rPr>
        <w:t>.</w:t>
      </w:r>
      <w:r w:rsidRPr="005B0A45">
        <w:rPr>
          <w:rFonts w:ascii="Cambria" w:eastAsia="Times New Roman" w:hAnsi="Cambria" w:cs="Arial"/>
          <w:bCs/>
          <w:szCs w:val="24"/>
        </w:rPr>
        <w:t xml:space="preserve"> Berkeley, CA: </w:t>
      </w:r>
      <w:proofErr w:type="spellStart"/>
      <w:r w:rsidRPr="005B0A45">
        <w:rPr>
          <w:rFonts w:ascii="Cambria" w:eastAsia="Times New Roman" w:hAnsi="Cambria" w:cs="Arial"/>
          <w:bCs/>
          <w:szCs w:val="24"/>
        </w:rPr>
        <w:t>Peachpit</w:t>
      </w:r>
      <w:proofErr w:type="spellEnd"/>
      <w:r w:rsidRPr="005B0A45">
        <w:rPr>
          <w:rFonts w:ascii="Cambria" w:eastAsia="Times New Roman" w:hAnsi="Cambria" w:cs="Arial"/>
          <w:bCs/>
          <w:szCs w:val="24"/>
        </w:rPr>
        <w:t>.</w:t>
      </w:r>
    </w:p>
    <w:p w14:paraId="4D8BCB20" w14:textId="77777777" w:rsidR="0037121B" w:rsidRPr="005B0A45" w:rsidRDefault="0037121B" w:rsidP="0037121B">
      <w:pPr>
        <w:pStyle w:val="RReference"/>
        <w:rPr>
          <w:rFonts w:ascii="Cambria" w:eastAsia="Times New Roman" w:hAnsi="Cambria" w:cs="Arial"/>
          <w:bCs/>
          <w:szCs w:val="24"/>
        </w:rPr>
      </w:pPr>
      <w:r w:rsidRPr="005B0A45">
        <w:rPr>
          <w:rFonts w:ascii="Cambria" w:eastAsia="Times New Roman" w:hAnsi="Cambria" w:cs="Arial"/>
          <w:bCs/>
          <w:szCs w:val="24"/>
        </w:rPr>
        <w:t xml:space="preserve">Wong, Dona. 2010. </w:t>
      </w:r>
      <w:r w:rsidRPr="005B0A45">
        <w:rPr>
          <w:rFonts w:ascii="Cambria" w:eastAsia="Times New Roman" w:hAnsi="Cambria" w:cs="Arial"/>
          <w:bCs/>
          <w:i/>
          <w:szCs w:val="24"/>
        </w:rPr>
        <w:t>The Wall Street Journal Guide to Information Graphics: The Dos and Don’ts of Presenting Data, Facts, and Figures.</w:t>
      </w:r>
      <w:r w:rsidRPr="005B0A45">
        <w:rPr>
          <w:rFonts w:ascii="Cambria" w:eastAsia="Times New Roman" w:hAnsi="Cambria" w:cs="Arial"/>
          <w:bCs/>
          <w:szCs w:val="24"/>
        </w:rPr>
        <w:t xml:space="preserve"> New York, NY: Norton.</w:t>
      </w:r>
    </w:p>
    <w:p w14:paraId="06FC6E0F" w14:textId="77777777" w:rsidR="0037121B" w:rsidRPr="005B0A45" w:rsidRDefault="0037121B" w:rsidP="0037121B">
      <w:pPr>
        <w:pStyle w:val="RReference"/>
        <w:rPr>
          <w:rFonts w:ascii="Cambria" w:hAnsi="Cambria"/>
          <w:szCs w:val="24"/>
        </w:rPr>
      </w:pPr>
    </w:p>
    <w:p w14:paraId="1D16EA5A" w14:textId="77777777" w:rsidR="0037121B" w:rsidRPr="005B0A45" w:rsidRDefault="0037121B" w:rsidP="0037121B">
      <w:pPr>
        <w:pStyle w:val="RReference"/>
        <w:rPr>
          <w:rFonts w:ascii="Cambria" w:hAnsi="Cambria"/>
          <w:szCs w:val="24"/>
        </w:rPr>
      </w:pPr>
    </w:p>
    <w:p w14:paraId="13293B51" w14:textId="77777777" w:rsidR="00B64010" w:rsidRPr="005B0A45" w:rsidRDefault="00B64010">
      <w:pPr>
        <w:rPr>
          <w:rFonts w:ascii="Cambria" w:hAnsi="Cambria"/>
        </w:rPr>
      </w:pPr>
    </w:p>
    <w:sectPr w:rsidR="00B64010" w:rsidRPr="005B0A45">
      <w:headerReference w:type="default" r:id="rId31"/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9B61C" w14:textId="77777777" w:rsidR="00856A95" w:rsidRDefault="00856A95" w:rsidP="00856A95">
      <w:r>
        <w:separator/>
      </w:r>
    </w:p>
  </w:endnote>
  <w:endnote w:type="continuationSeparator" w:id="0">
    <w:p w14:paraId="6A2FCD53" w14:textId="77777777" w:rsidR="00856A95" w:rsidRDefault="00856A95" w:rsidP="0085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OAV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C5B07" w14:textId="21B35161" w:rsidR="00A62F78" w:rsidRDefault="00A62F78">
    <w:pPr>
      <w:pStyle w:val="Footer"/>
    </w:pPr>
    <w:r>
      <w:rPr>
        <w:rFonts w:ascii="Century Gothic" w:hAnsi="Century Gothic"/>
        <w:b/>
        <w:noProof/>
        <w:color w:val="808080" w:themeColor="background1" w:themeShade="80"/>
      </w:rPr>
      <w:drawing>
        <wp:inline distT="0" distB="0" distL="0" distR="0" wp14:anchorId="7745C822" wp14:editId="4B1BAEA5">
          <wp:extent cx="1028700" cy="163536"/>
          <wp:effectExtent l="0" t="0" r="0" b="0"/>
          <wp:docPr id="1" name="Picture 1" descr="Macintosh HD:Users:JonSchwabish:Google Drive:PolicyViz:PolicyViz Logo:PolicyViz_Logo_2016:PolicyViz_Logo_May2016_Banner_LeftAlign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nSchwabish:Google Drive:PolicyViz:PolicyViz Logo:PolicyViz_Logo_2016:PolicyViz_Logo_May2016_Banner_LeftAligne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165"/>
                  <a:stretch/>
                </pic:blipFill>
                <pic:spPr bwMode="auto">
                  <a:xfrm>
                    <a:off x="0" y="0"/>
                    <a:ext cx="1031085" cy="163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096AC" w14:textId="77777777" w:rsidR="00856A95" w:rsidRDefault="00856A95" w:rsidP="00856A95">
      <w:r>
        <w:separator/>
      </w:r>
    </w:p>
  </w:footnote>
  <w:footnote w:type="continuationSeparator" w:id="0">
    <w:p w14:paraId="69BCEFE7" w14:textId="77777777" w:rsidR="00856A95" w:rsidRDefault="00856A95" w:rsidP="00856A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25E08" w14:textId="77777777" w:rsidR="00856A95" w:rsidRPr="00F355B6" w:rsidRDefault="00856A95" w:rsidP="00856A95">
    <w:pPr>
      <w:pStyle w:val="Header"/>
      <w:rPr>
        <w:rFonts w:ascii="Century Gothic" w:hAnsi="Century Gothic"/>
        <w:noProof/>
        <w:color w:val="808080" w:themeColor="background1" w:themeShade="80"/>
      </w:rPr>
    </w:pPr>
    <w:r w:rsidRPr="00F355B6">
      <w:rPr>
        <w:rFonts w:ascii="Century Gothic" w:hAnsi="Century Gothic"/>
        <w:b/>
        <w:color w:val="808080" w:themeColor="background1" w:themeShade="80"/>
      </w:rPr>
      <w:t>Better Presentations: A Guide for Researchers, Scholars, and Wonks</w:t>
    </w:r>
  </w:p>
  <w:p w14:paraId="5B5E301F" w14:textId="77777777" w:rsidR="00856A95" w:rsidRPr="00F355B6" w:rsidRDefault="00856A95" w:rsidP="00856A95">
    <w:pPr>
      <w:pStyle w:val="Header"/>
      <w:rPr>
        <w:rFonts w:ascii="Century Gothic" w:hAnsi="Century Gothic"/>
        <w:noProof/>
        <w:color w:val="808080" w:themeColor="background1" w:themeShade="80"/>
        <w:sz w:val="22"/>
        <w:szCs w:val="22"/>
      </w:rPr>
    </w:pPr>
    <w:r w:rsidRPr="00F355B6">
      <w:rPr>
        <w:rFonts w:ascii="Century Gothic" w:hAnsi="Century Gothic"/>
        <w:noProof/>
        <w:color w:val="808080" w:themeColor="background1" w:themeShade="80"/>
        <w:sz w:val="22"/>
        <w:szCs w:val="22"/>
      </w:rPr>
      <w:drawing>
        <wp:anchor distT="0" distB="0" distL="114300" distR="114300" simplePos="0" relativeHeight="251659264" behindDoc="0" locked="0" layoutInCell="1" allowOverlap="1" wp14:anchorId="4768FF96" wp14:editId="2221EDAB">
          <wp:simplePos x="0" y="0"/>
          <wp:positionH relativeFrom="column">
            <wp:posOffset>0</wp:posOffset>
          </wp:positionH>
          <wp:positionV relativeFrom="paragraph">
            <wp:posOffset>41910</wp:posOffset>
          </wp:positionV>
          <wp:extent cx="1188720" cy="164465"/>
          <wp:effectExtent l="0" t="0" r="5080" b="0"/>
          <wp:wrapSquare wrapText="bothSides"/>
          <wp:docPr id="4" name="Picture 4" descr="Macintosh HD:Users:JonSchwabish:Google Drive:GuidetoPresentingInformation:Copyediting:BookWebsite:EmailBanner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Schwabish:Google Drive:GuidetoPresentingInformation:Copyediting:BookWebsite:EmailBanner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6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4D7DE1" w14:textId="77777777" w:rsidR="00856A95" w:rsidRDefault="00856A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1B"/>
    <w:rsid w:val="000B6E06"/>
    <w:rsid w:val="000B7A4B"/>
    <w:rsid w:val="000E0946"/>
    <w:rsid w:val="001104BB"/>
    <w:rsid w:val="001327BC"/>
    <w:rsid w:val="0026161D"/>
    <w:rsid w:val="002C163E"/>
    <w:rsid w:val="00362B0F"/>
    <w:rsid w:val="0037121B"/>
    <w:rsid w:val="003D4543"/>
    <w:rsid w:val="00567DA1"/>
    <w:rsid w:val="005A0A42"/>
    <w:rsid w:val="005B0A45"/>
    <w:rsid w:val="006078F5"/>
    <w:rsid w:val="006116CF"/>
    <w:rsid w:val="00620518"/>
    <w:rsid w:val="006E1699"/>
    <w:rsid w:val="00782712"/>
    <w:rsid w:val="007B434B"/>
    <w:rsid w:val="007E5F34"/>
    <w:rsid w:val="00820767"/>
    <w:rsid w:val="00856A95"/>
    <w:rsid w:val="008872F6"/>
    <w:rsid w:val="0099276D"/>
    <w:rsid w:val="009D3E75"/>
    <w:rsid w:val="00A0438C"/>
    <w:rsid w:val="00A55F2E"/>
    <w:rsid w:val="00A60ED4"/>
    <w:rsid w:val="00A62F78"/>
    <w:rsid w:val="00AB1C56"/>
    <w:rsid w:val="00B64010"/>
    <w:rsid w:val="00DB21B0"/>
    <w:rsid w:val="00F3114F"/>
    <w:rsid w:val="00F5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CFCF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UnindentedText">
    <w:name w:val="NOP Unindented Text"/>
    <w:basedOn w:val="Normal"/>
    <w:next w:val="XIndentedText"/>
    <w:qFormat/>
    <w:rsid w:val="0037121B"/>
    <w:pPr>
      <w:widowControl w:val="0"/>
      <w:suppressAutoHyphens/>
      <w:spacing w:line="480" w:lineRule="exact"/>
    </w:pPr>
    <w:rPr>
      <w:rFonts w:ascii="Times New Roman" w:eastAsia="Calibri" w:hAnsi="Times New Roman" w:cs="Times New Roman"/>
      <w:kern w:val="16"/>
      <w:szCs w:val="20"/>
    </w:rPr>
  </w:style>
  <w:style w:type="paragraph" w:customStyle="1" w:styleId="XIndentedText">
    <w:name w:val="X Indented Text"/>
    <w:basedOn w:val="NOPUnindentedText"/>
    <w:qFormat/>
    <w:rsid w:val="0037121B"/>
    <w:pPr>
      <w:ind w:firstLine="720"/>
    </w:pPr>
  </w:style>
  <w:style w:type="character" w:styleId="CommentReference">
    <w:name w:val="annotation reference"/>
    <w:semiHidden/>
    <w:rsid w:val="0037121B"/>
    <w:rPr>
      <w:rFonts w:ascii="Arial" w:hAnsi="Arial"/>
      <w:b/>
      <w:sz w:val="24"/>
      <w:bdr w:val="none" w:sz="0" w:space="0" w:color="auto"/>
      <w:shd w:val="pct15" w:color="auto" w:fill="FFFFFF"/>
    </w:rPr>
  </w:style>
  <w:style w:type="paragraph" w:styleId="CommentText">
    <w:name w:val="annotation text"/>
    <w:basedOn w:val="Normal"/>
    <w:link w:val="CommentTextChar"/>
    <w:semiHidden/>
    <w:rsid w:val="0037121B"/>
    <w:pPr>
      <w:widowControl w:val="0"/>
      <w:suppressAutoHyphens/>
      <w:spacing w:line="480" w:lineRule="exact"/>
    </w:pPr>
    <w:rPr>
      <w:rFonts w:ascii="Times New Roman" w:eastAsia="Calibri" w:hAnsi="Times New Roman" w:cs="Times New Roman"/>
      <w:kern w:val="16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121B"/>
    <w:rPr>
      <w:rFonts w:ascii="Times New Roman" w:eastAsia="Calibri" w:hAnsi="Times New Roman" w:cs="Times New Roman"/>
      <w:kern w:val="16"/>
      <w:szCs w:val="20"/>
    </w:rPr>
  </w:style>
  <w:style w:type="paragraph" w:customStyle="1" w:styleId="BMBackmatterTitle">
    <w:name w:val="BM Backmatter Title"/>
    <w:basedOn w:val="Normal"/>
    <w:next w:val="NOPUnindentedText"/>
    <w:rsid w:val="0037121B"/>
    <w:pPr>
      <w:keepNext/>
      <w:keepLines/>
      <w:pageBreakBefore/>
      <w:widowControl w:val="0"/>
      <w:suppressAutoHyphens/>
      <w:spacing w:before="360" w:after="360" w:line="480" w:lineRule="exact"/>
      <w:jc w:val="center"/>
    </w:pPr>
    <w:rPr>
      <w:rFonts w:ascii="Times New Roman" w:eastAsia="Calibri" w:hAnsi="Times New Roman" w:cs="Times New Roman"/>
      <w:b/>
      <w:kern w:val="16"/>
      <w:sz w:val="40"/>
      <w:szCs w:val="20"/>
    </w:rPr>
  </w:style>
  <w:style w:type="paragraph" w:customStyle="1" w:styleId="RReference">
    <w:name w:val="R Reference"/>
    <w:basedOn w:val="Normal"/>
    <w:rsid w:val="0037121B"/>
    <w:pPr>
      <w:widowControl w:val="0"/>
      <w:suppressAutoHyphens/>
      <w:spacing w:after="120" w:line="480" w:lineRule="exact"/>
      <w:ind w:left="720" w:hanging="720"/>
    </w:pPr>
    <w:rPr>
      <w:rFonts w:ascii="Times New Roman" w:eastAsia="Calibri" w:hAnsi="Times New Roman" w:cs="Times New Roman"/>
      <w:kern w:val="16"/>
      <w:szCs w:val="20"/>
    </w:rPr>
  </w:style>
  <w:style w:type="character" w:styleId="Hyperlink">
    <w:name w:val="Hyperlink"/>
    <w:rsid w:val="003712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2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21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6A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A95"/>
  </w:style>
  <w:style w:type="paragraph" w:styleId="Footer">
    <w:name w:val="footer"/>
    <w:basedOn w:val="Normal"/>
    <w:link w:val="FooterChar"/>
    <w:uiPriority w:val="99"/>
    <w:unhideWhenUsed/>
    <w:rsid w:val="00856A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A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UnindentedText">
    <w:name w:val="NOP Unindented Text"/>
    <w:basedOn w:val="Normal"/>
    <w:next w:val="XIndentedText"/>
    <w:qFormat/>
    <w:rsid w:val="0037121B"/>
    <w:pPr>
      <w:widowControl w:val="0"/>
      <w:suppressAutoHyphens/>
      <w:spacing w:line="480" w:lineRule="exact"/>
    </w:pPr>
    <w:rPr>
      <w:rFonts w:ascii="Times New Roman" w:eastAsia="Calibri" w:hAnsi="Times New Roman" w:cs="Times New Roman"/>
      <w:kern w:val="16"/>
      <w:szCs w:val="20"/>
    </w:rPr>
  </w:style>
  <w:style w:type="paragraph" w:customStyle="1" w:styleId="XIndentedText">
    <w:name w:val="X Indented Text"/>
    <w:basedOn w:val="NOPUnindentedText"/>
    <w:qFormat/>
    <w:rsid w:val="0037121B"/>
    <w:pPr>
      <w:ind w:firstLine="720"/>
    </w:pPr>
  </w:style>
  <w:style w:type="character" w:styleId="CommentReference">
    <w:name w:val="annotation reference"/>
    <w:semiHidden/>
    <w:rsid w:val="0037121B"/>
    <w:rPr>
      <w:rFonts w:ascii="Arial" w:hAnsi="Arial"/>
      <w:b/>
      <w:sz w:val="24"/>
      <w:bdr w:val="none" w:sz="0" w:space="0" w:color="auto"/>
      <w:shd w:val="pct15" w:color="auto" w:fill="FFFFFF"/>
    </w:rPr>
  </w:style>
  <w:style w:type="paragraph" w:styleId="CommentText">
    <w:name w:val="annotation text"/>
    <w:basedOn w:val="Normal"/>
    <w:link w:val="CommentTextChar"/>
    <w:semiHidden/>
    <w:rsid w:val="0037121B"/>
    <w:pPr>
      <w:widowControl w:val="0"/>
      <w:suppressAutoHyphens/>
      <w:spacing w:line="480" w:lineRule="exact"/>
    </w:pPr>
    <w:rPr>
      <w:rFonts w:ascii="Times New Roman" w:eastAsia="Calibri" w:hAnsi="Times New Roman" w:cs="Times New Roman"/>
      <w:kern w:val="16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121B"/>
    <w:rPr>
      <w:rFonts w:ascii="Times New Roman" w:eastAsia="Calibri" w:hAnsi="Times New Roman" w:cs="Times New Roman"/>
      <w:kern w:val="16"/>
      <w:szCs w:val="20"/>
    </w:rPr>
  </w:style>
  <w:style w:type="paragraph" w:customStyle="1" w:styleId="BMBackmatterTitle">
    <w:name w:val="BM Backmatter Title"/>
    <w:basedOn w:val="Normal"/>
    <w:next w:val="NOPUnindentedText"/>
    <w:rsid w:val="0037121B"/>
    <w:pPr>
      <w:keepNext/>
      <w:keepLines/>
      <w:pageBreakBefore/>
      <w:widowControl w:val="0"/>
      <w:suppressAutoHyphens/>
      <w:spacing w:before="360" w:after="360" w:line="480" w:lineRule="exact"/>
      <w:jc w:val="center"/>
    </w:pPr>
    <w:rPr>
      <w:rFonts w:ascii="Times New Roman" w:eastAsia="Calibri" w:hAnsi="Times New Roman" w:cs="Times New Roman"/>
      <w:b/>
      <w:kern w:val="16"/>
      <w:sz w:val="40"/>
      <w:szCs w:val="20"/>
    </w:rPr>
  </w:style>
  <w:style w:type="paragraph" w:customStyle="1" w:styleId="RReference">
    <w:name w:val="R Reference"/>
    <w:basedOn w:val="Normal"/>
    <w:rsid w:val="0037121B"/>
    <w:pPr>
      <w:widowControl w:val="0"/>
      <w:suppressAutoHyphens/>
      <w:spacing w:after="120" w:line="480" w:lineRule="exact"/>
      <w:ind w:left="720" w:hanging="720"/>
    </w:pPr>
    <w:rPr>
      <w:rFonts w:ascii="Times New Roman" w:eastAsia="Calibri" w:hAnsi="Times New Roman" w:cs="Times New Roman"/>
      <w:kern w:val="16"/>
      <w:szCs w:val="20"/>
    </w:rPr>
  </w:style>
  <w:style w:type="character" w:styleId="Hyperlink">
    <w:name w:val="Hyperlink"/>
    <w:rsid w:val="003712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2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21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6A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A95"/>
  </w:style>
  <w:style w:type="paragraph" w:styleId="Footer">
    <w:name w:val="footer"/>
    <w:basedOn w:val="Normal"/>
    <w:link w:val="FooterChar"/>
    <w:uiPriority w:val="99"/>
    <w:unhideWhenUsed/>
    <w:rsid w:val="00856A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thinkoutsidetheslide.com/free-resources/latest-annoying-powerpoint-survey-results/" TargetMode="External"/><Relationship Id="rId21" Type="http://schemas.openxmlformats.org/officeDocument/2006/relationships/hyperlink" Target="http://www.digital-photo-secrets.com/tip/2742/why-does-the-rule-of-thirds-work/" TargetMode="External"/><Relationship Id="rId22" Type="http://schemas.openxmlformats.org/officeDocument/2006/relationships/hyperlink" Target="http://presentitude.com/slide-size-use/" TargetMode="External"/><Relationship Id="rId23" Type="http://schemas.openxmlformats.org/officeDocument/2006/relationships/hyperlink" Target="http://www.slideshare.net/garr/slides-in-pdf-from-safari-webcast-presentation/12-How_to_thinklike_a_designerand" TargetMode="External"/><Relationship Id="rId24" Type="http://schemas.openxmlformats.org/officeDocument/2006/relationships/hyperlink" Target="http://www.research.ibm.com/people/l/lloydt/color/color.HTM" TargetMode="External"/><Relationship Id="rId25" Type="http://schemas.openxmlformats.org/officeDocument/2006/relationships/hyperlink" Target="http://www.ssa.gov/policy/docs/chartbooks/fast_facts/2009/fast_facts09.pdf" TargetMode="External"/><Relationship Id="rId26" Type="http://schemas.openxmlformats.org/officeDocument/2006/relationships/hyperlink" Target="https://www.ssa.gov/policy/docs/statcomps/supplement/2015/" TargetMode="External"/><Relationship Id="rId27" Type="http://schemas.openxmlformats.org/officeDocument/2006/relationships/hyperlink" Target="http://www.lb7.uscourts.gov/documents/1-11-CV-00224.pdf" TargetMode="External"/><Relationship Id="rId28" Type="http://schemas.openxmlformats.org/officeDocument/2006/relationships/hyperlink" Target="http://www.b-eye-network.com/newsletters/ben/2235" TargetMode="External"/><Relationship Id="rId29" Type="http://schemas.openxmlformats.org/officeDocument/2006/relationships/hyperlink" Target="http://www.census.gov/library/publications/2014/demo/p60-249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rufwork.com/110/mats/oshaVisualAids.html" TargetMode="External"/><Relationship Id="rId31" Type="http://schemas.openxmlformats.org/officeDocument/2006/relationships/header" Target="header1.xml"/><Relationship Id="rId32" Type="http://schemas.openxmlformats.org/officeDocument/2006/relationships/footer" Target="footer1.xml"/><Relationship Id="rId9" Type="http://schemas.openxmlformats.org/officeDocument/2006/relationships/hyperlink" Target="http://www.bls.gov/jlt/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www.urban.org/urban-wire/understand-climbing-death-rates-among-white-americans-look-women" TargetMode="External"/><Relationship Id="rId8" Type="http://schemas.openxmlformats.org/officeDocument/2006/relationships/hyperlink" Target="http://www.bls.gov/cps/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://trends.collegeboard.org/sites/default/files/trends-college-pricing-web-final-508-2.pdf" TargetMode="External"/><Relationship Id="rId11" Type="http://schemas.openxmlformats.org/officeDocument/2006/relationships/hyperlink" Target="https://www.cbo.gov/publication/45653" TargetMode="External"/><Relationship Id="rId12" Type="http://schemas.openxmlformats.org/officeDocument/2006/relationships/hyperlink" Target="https://www.perceptualedge.com/articles/visual_business_intelligence/save_the_pies_for_dessert.pdf" TargetMode="External"/><Relationship Id="rId13" Type="http://schemas.openxmlformats.org/officeDocument/2006/relationships/hyperlink" Target="http://www.gapminder.org/data/" TargetMode="External"/><Relationship Id="rId14" Type="http://schemas.openxmlformats.org/officeDocument/2006/relationships/hyperlink" Target="https://www.propublica.org/article/how-typography-can-save-your-life" TargetMode="External"/><Relationship Id="rId15" Type="http://schemas.openxmlformats.org/officeDocument/2006/relationships/hyperlink" Target="https://www.linkedin.com/pulse/minimalist-guide-pitching-guy-kawasaki" TargetMode="External"/><Relationship Id="rId16" Type="http://schemas.openxmlformats.org/officeDocument/2006/relationships/hyperlink" Target="http://www.cedma-europe.org/newsletter%20articles/WorkplaceXpert/Show%20Me%20-%20What%20Brain%20Research%20Says%20About%20Visuals%20in%20PowerPoint%20(Jul%2008).pdf" TargetMode="External"/><Relationship Id="rId17" Type="http://schemas.openxmlformats.org/officeDocument/2006/relationships/hyperlink" Target="http://affect.media.mit.edu/pdfs/05.larson-picard.pdf" TargetMode="External"/><Relationship Id="rId18" Type="http://schemas.openxmlformats.org/officeDocument/2006/relationships/hyperlink" Target="http://colorusage.arc.nasa.gov/design_lum_0.php" TargetMode="External"/><Relationship Id="rId19" Type="http://schemas.openxmlformats.org/officeDocument/2006/relationships/hyperlink" Target="http://presentationpanda.com/book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2826</Words>
  <Characters>16114</Characters>
  <Application>Microsoft Macintosh Word</Application>
  <DocSecurity>0</DocSecurity>
  <Lines>134</Lines>
  <Paragraphs>37</Paragraphs>
  <ScaleCrop>false</ScaleCrop>
  <Company/>
  <LinksUpToDate>false</LinksUpToDate>
  <CharactersWithSpaces>18903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Schwabish</dc:creator>
  <cp:keywords/>
  <dc:description/>
  <cp:lastModifiedBy>Jonathan Schwabish</cp:lastModifiedBy>
  <cp:revision>28</cp:revision>
  <dcterms:created xsi:type="dcterms:W3CDTF">2016-07-27T17:43:00Z</dcterms:created>
  <dcterms:modified xsi:type="dcterms:W3CDTF">2016-08-24T01:47:00Z</dcterms:modified>
</cp:coreProperties>
</file>